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70EC" w14:textId="77777777" w:rsidR="00EF00F1" w:rsidRPr="00470CD4" w:rsidRDefault="00000000">
      <w:pPr>
        <w:rPr>
          <w:rFonts w:asciiTheme="majorHAnsi" w:eastAsia="Calibri" w:hAnsiTheme="majorHAnsi" w:cstheme="majorHAnsi"/>
          <w:b/>
          <w:sz w:val="22"/>
          <w:szCs w:val="22"/>
        </w:rPr>
      </w:pPr>
      <w:bookmarkStart w:id="0" w:name="_gjdgxs" w:colFirst="0" w:colLast="0"/>
      <w:bookmarkEnd w:id="0"/>
      <w:r w:rsidRPr="00470CD4">
        <w:rPr>
          <w:rFonts w:asciiTheme="majorHAnsi" w:eastAsia="Calibri" w:hAnsiTheme="majorHAnsi" w:cstheme="majorHAnsi"/>
          <w:b/>
          <w:sz w:val="22"/>
          <w:szCs w:val="22"/>
        </w:rPr>
        <w:t>BOARD OF TRUSTEES</w:t>
      </w:r>
    </w:p>
    <w:p w14:paraId="28FEF237"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25AFC485" w14:textId="6BFB9F44" w:rsidR="00AB7076" w:rsidRDefault="00000000" w:rsidP="00AB7076">
      <w:pPr>
        <w:rPr>
          <w:rFonts w:ascii="Calibri" w:eastAsia="Calibri" w:hAnsi="Calibri" w:cs="Calibri"/>
          <w:b/>
          <w:sz w:val="22"/>
          <w:szCs w:val="22"/>
        </w:rPr>
      </w:pPr>
      <w:r w:rsidRPr="00470CD4">
        <w:rPr>
          <w:rFonts w:asciiTheme="majorHAnsi" w:eastAsia="Calibri" w:hAnsiTheme="majorHAnsi" w:cstheme="majorHAnsi"/>
          <w:b/>
          <w:sz w:val="22"/>
          <w:szCs w:val="22"/>
        </w:rPr>
        <w:t>TUESDAY</w:t>
      </w:r>
      <w:r w:rsidR="0070501D" w:rsidRPr="00470CD4">
        <w:rPr>
          <w:rFonts w:asciiTheme="majorHAnsi" w:eastAsia="Calibri" w:hAnsiTheme="majorHAnsi" w:cstheme="majorHAnsi"/>
          <w:b/>
          <w:sz w:val="22"/>
          <w:szCs w:val="22"/>
        </w:rPr>
        <w:t>,</w:t>
      </w:r>
      <w:r w:rsidR="002D0D05" w:rsidRPr="00470CD4">
        <w:rPr>
          <w:rFonts w:asciiTheme="majorHAnsi" w:eastAsia="Calibri" w:hAnsiTheme="majorHAnsi" w:cstheme="majorHAnsi"/>
          <w:b/>
          <w:sz w:val="22"/>
          <w:szCs w:val="22"/>
        </w:rPr>
        <w:t xml:space="preserve"> </w:t>
      </w:r>
      <w:r w:rsidR="00151B6E">
        <w:rPr>
          <w:rFonts w:ascii="Calibri" w:eastAsia="Calibri" w:hAnsi="Calibri" w:cs="Calibri"/>
          <w:b/>
          <w:sz w:val="22"/>
          <w:szCs w:val="22"/>
        </w:rPr>
        <w:t>NOVEMBER 18</w:t>
      </w:r>
      <w:r w:rsidR="00AB7076">
        <w:rPr>
          <w:rFonts w:ascii="Calibri" w:eastAsia="Calibri" w:hAnsi="Calibri" w:cs="Calibri"/>
          <w:b/>
          <w:sz w:val="22"/>
          <w:szCs w:val="22"/>
        </w:rPr>
        <w:t>, 2025</w:t>
      </w:r>
    </w:p>
    <w:p w14:paraId="07ABA2C5" w14:textId="6312E84C"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5E901643" w14:textId="77777777" w:rsidR="00EF00F1" w:rsidRPr="00470CD4" w:rsidRDefault="00000000">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1 - </w:t>
      </w:r>
    </w:p>
    <w:p w14:paraId="62DC6E8D" w14:textId="77777777" w:rsidR="000E56CD" w:rsidRPr="00470CD4" w:rsidRDefault="000E56CD">
      <w:pPr>
        <w:rPr>
          <w:rFonts w:asciiTheme="majorHAnsi" w:eastAsia="Calibri" w:hAnsiTheme="majorHAnsi" w:cstheme="majorHAnsi"/>
          <w:b/>
          <w:sz w:val="22"/>
          <w:szCs w:val="22"/>
          <w:u w:val="single"/>
        </w:rPr>
      </w:pPr>
    </w:p>
    <w:p w14:paraId="650B68CF" w14:textId="48E06055"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CALL TO ORDER</w:t>
      </w:r>
    </w:p>
    <w:p w14:paraId="01C0AB8A" w14:textId="77777777" w:rsidR="00EF00F1" w:rsidRPr="005A0442" w:rsidRDefault="00EF00F1">
      <w:pPr>
        <w:rPr>
          <w:rFonts w:asciiTheme="majorHAnsi" w:eastAsia="Calibri" w:hAnsiTheme="majorHAnsi" w:cstheme="majorHAnsi"/>
          <w:sz w:val="16"/>
          <w:szCs w:val="16"/>
        </w:rPr>
      </w:pPr>
    </w:p>
    <w:p w14:paraId="5781748B" w14:textId="50290365"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 xml:space="preserve">Mayor </w:t>
      </w:r>
      <w:r w:rsidR="008416DC">
        <w:rPr>
          <w:rFonts w:asciiTheme="majorHAnsi" w:eastAsia="Calibri" w:hAnsiTheme="majorHAnsi" w:cstheme="majorHAnsi"/>
          <w:sz w:val="22"/>
          <w:szCs w:val="22"/>
        </w:rPr>
        <w:t xml:space="preserve">Wenke </w:t>
      </w:r>
      <w:r w:rsidRPr="00470CD4">
        <w:rPr>
          <w:rFonts w:asciiTheme="majorHAnsi" w:eastAsia="Calibri" w:hAnsiTheme="majorHAnsi" w:cstheme="majorHAnsi"/>
          <w:sz w:val="22"/>
          <w:szCs w:val="22"/>
        </w:rPr>
        <w:t xml:space="preserve">called the meeting to order at 5:30 P.M. </w:t>
      </w:r>
    </w:p>
    <w:p w14:paraId="1C60E72C" w14:textId="77777777" w:rsidR="00EF00F1" w:rsidRPr="005A0442" w:rsidRDefault="00EF00F1">
      <w:pPr>
        <w:rPr>
          <w:rFonts w:asciiTheme="majorHAnsi" w:eastAsia="Calibri" w:hAnsiTheme="majorHAnsi" w:cstheme="majorHAnsi"/>
          <w:sz w:val="16"/>
          <w:szCs w:val="16"/>
        </w:rPr>
      </w:pPr>
    </w:p>
    <w:p w14:paraId="4C9131F7"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ROLL CALL</w:t>
      </w:r>
    </w:p>
    <w:p w14:paraId="7936A64C" w14:textId="77777777" w:rsidR="00EF00F1" w:rsidRPr="005A0442" w:rsidRDefault="00EF00F1">
      <w:pPr>
        <w:rPr>
          <w:rFonts w:asciiTheme="majorHAnsi" w:eastAsia="Calibri" w:hAnsiTheme="majorHAnsi" w:cstheme="majorHAnsi"/>
          <w:b/>
          <w:sz w:val="16"/>
          <w:szCs w:val="16"/>
          <w:u w:val="single"/>
        </w:rPr>
      </w:pPr>
    </w:p>
    <w:p w14:paraId="1BDBA4C4" w14:textId="5660171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b/>
          <w:sz w:val="22"/>
          <w:szCs w:val="22"/>
        </w:rPr>
        <w:t xml:space="preserve">The following members were present:  </w:t>
      </w:r>
      <w:r w:rsidR="008416DC" w:rsidRPr="008416DC">
        <w:rPr>
          <w:rFonts w:asciiTheme="majorHAnsi" w:eastAsia="Calibri" w:hAnsiTheme="majorHAnsi" w:cstheme="majorHAnsi"/>
          <w:bCs/>
          <w:sz w:val="22"/>
          <w:szCs w:val="22"/>
        </w:rPr>
        <w:t>Mayor Wenke</w:t>
      </w:r>
      <w:r w:rsidR="008416DC">
        <w:rPr>
          <w:rFonts w:asciiTheme="majorHAnsi" w:eastAsia="Calibri" w:hAnsiTheme="majorHAnsi" w:cstheme="majorHAnsi"/>
          <w:b/>
          <w:sz w:val="22"/>
          <w:szCs w:val="22"/>
        </w:rPr>
        <w:t>,</w:t>
      </w:r>
      <w:r w:rsidR="002627AC" w:rsidRPr="00470CD4">
        <w:rPr>
          <w:rFonts w:asciiTheme="majorHAnsi" w:eastAsia="Calibri" w:hAnsiTheme="majorHAnsi" w:cstheme="majorHAnsi"/>
          <w:sz w:val="22"/>
          <w:szCs w:val="22"/>
        </w:rPr>
        <w:t xml:space="preserve"> </w:t>
      </w:r>
      <w:r w:rsidR="0037651E" w:rsidRPr="00470CD4">
        <w:rPr>
          <w:rFonts w:asciiTheme="majorHAnsi" w:eastAsia="Calibri" w:hAnsiTheme="majorHAnsi" w:cstheme="majorHAnsi"/>
          <w:sz w:val="22"/>
          <w:szCs w:val="22"/>
        </w:rPr>
        <w:t xml:space="preserve">Mr. Jagow, Mr. </w:t>
      </w:r>
      <w:r w:rsidR="00151B6E">
        <w:rPr>
          <w:rFonts w:asciiTheme="majorHAnsi" w:eastAsia="Calibri" w:hAnsiTheme="majorHAnsi" w:cstheme="majorHAnsi"/>
          <w:sz w:val="22"/>
          <w:szCs w:val="22"/>
        </w:rPr>
        <w:t>Shy</w:t>
      </w:r>
      <w:r w:rsidR="006644C1">
        <w:rPr>
          <w:rFonts w:asciiTheme="majorHAnsi" w:eastAsia="Calibri" w:hAnsiTheme="majorHAnsi" w:cstheme="majorHAnsi"/>
          <w:sz w:val="22"/>
          <w:szCs w:val="22"/>
        </w:rPr>
        <w:t>,</w:t>
      </w:r>
      <w:r w:rsidR="0037651E" w:rsidRPr="00470CD4">
        <w:rPr>
          <w:rFonts w:asciiTheme="majorHAnsi" w:eastAsia="Calibri" w:hAnsiTheme="majorHAnsi" w:cstheme="majorHAnsi"/>
          <w:sz w:val="22"/>
          <w:szCs w:val="22"/>
        </w:rPr>
        <w:t xml:space="preserve"> </w:t>
      </w:r>
      <w:r w:rsidR="00391DBE">
        <w:rPr>
          <w:rFonts w:asciiTheme="majorHAnsi" w:eastAsia="Calibri" w:hAnsiTheme="majorHAnsi" w:cstheme="majorHAnsi"/>
          <w:sz w:val="22"/>
          <w:szCs w:val="22"/>
        </w:rPr>
        <w:t xml:space="preserve">Mr. Nordyke, </w:t>
      </w:r>
      <w:r w:rsidR="002A434C">
        <w:rPr>
          <w:rFonts w:asciiTheme="majorHAnsi" w:eastAsia="Calibri" w:hAnsiTheme="majorHAnsi" w:cstheme="majorHAnsi"/>
          <w:sz w:val="22"/>
          <w:szCs w:val="22"/>
        </w:rPr>
        <w:t xml:space="preserve">Ms. Patterson, </w:t>
      </w:r>
      <w:r w:rsidRPr="00470CD4">
        <w:rPr>
          <w:rFonts w:asciiTheme="majorHAnsi" w:eastAsia="Calibri" w:hAnsiTheme="majorHAnsi" w:cstheme="majorHAnsi"/>
          <w:sz w:val="22"/>
          <w:szCs w:val="22"/>
        </w:rPr>
        <w:t>and Mr. Wilhelm</w:t>
      </w:r>
      <w:r w:rsidR="0037651E" w:rsidRPr="00470CD4">
        <w:rPr>
          <w:rFonts w:asciiTheme="majorHAnsi" w:eastAsia="Calibri" w:hAnsiTheme="majorHAnsi" w:cstheme="majorHAnsi"/>
          <w:sz w:val="22"/>
          <w:szCs w:val="22"/>
        </w:rPr>
        <w:t>.</w:t>
      </w:r>
    </w:p>
    <w:p w14:paraId="544CC3C0" w14:textId="77777777" w:rsidR="00EF00F1" w:rsidRPr="005A0442" w:rsidRDefault="00EF00F1">
      <w:pPr>
        <w:rPr>
          <w:rFonts w:asciiTheme="majorHAnsi" w:eastAsia="Calibri" w:hAnsiTheme="majorHAnsi" w:cstheme="majorHAnsi"/>
          <w:sz w:val="16"/>
          <w:szCs w:val="16"/>
        </w:rPr>
      </w:pPr>
    </w:p>
    <w:p w14:paraId="1FFE80B5"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PLEDGE OF ALLEGIANCE</w:t>
      </w:r>
    </w:p>
    <w:p w14:paraId="019C5F13" w14:textId="77777777" w:rsidR="00EF00F1" w:rsidRPr="005A0442" w:rsidRDefault="00EF00F1">
      <w:pPr>
        <w:ind w:left="720"/>
        <w:rPr>
          <w:rFonts w:asciiTheme="majorHAnsi" w:eastAsia="Calibri" w:hAnsiTheme="majorHAnsi" w:cstheme="majorHAnsi"/>
          <w:sz w:val="16"/>
          <w:szCs w:val="16"/>
        </w:rPr>
      </w:pPr>
    </w:p>
    <w:p w14:paraId="66F7FBAB" w14:textId="4443289A"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Mayo</w:t>
      </w:r>
      <w:r w:rsidR="00BF1C06">
        <w:rPr>
          <w:rFonts w:asciiTheme="majorHAnsi" w:eastAsia="Calibri" w:hAnsiTheme="majorHAnsi" w:cstheme="majorHAnsi"/>
          <w:sz w:val="22"/>
          <w:szCs w:val="22"/>
        </w:rPr>
        <w:t xml:space="preserve">r </w:t>
      </w:r>
      <w:r w:rsidR="004B753C">
        <w:rPr>
          <w:rFonts w:asciiTheme="majorHAnsi" w:eastAsia="Calibri" w:hAnsiTheme="majorHAnsi" w:cstheme="majorHAnsi"/>
          <w:sz w:val="22"/>
          <w:szCs w:val="22"/>
        </w:rPr>
        <w:t>Wenke</w:t>
      </w:r>
      <w:r w:rsidRPr="00470CD4">
        <w:rPr>
          <w:rFonts w:asciiTheme="majorHAnsi" w:eastAsia="Calibri" w:hAnsiTheme="majorHAnsi" w:cstheme="majorHAnsi"/>
          <w:sz w:val="22"/>
          <w:szCs w:val="22"/>
        </w:rPr>
        <w:t xml:space="preserve"> led the Pledge of Allegiance.</w:t>
      </w:r>
    </w:p>
    <w:p w14:paraId="527ECFEC" w14:textId="77777777" w:rsidR="00EF00F1" w:rsidRPr="005A0442" w:rsidRDefault="00EF00F1">
      <w:pPr>
        <w:rPr>
          <w:rFonts w:asciiTheme="majorHAnsi" w:eastAsia="Calibri" w:hAnsiTheme="majorHAnsi" w:cstheme="majorHAnsi"/>
          <w:sz w:val="16"/>
          <w:szCs w:val="16"/>
        </w:rPr>
      </w:pPr>
    </w:p>
    <w:p w14:paraId="65FB7F40"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OTHERS PRESENT</w:t>
      </w:r>
    </w:p>
    <w:p w14:paraId="7C4DB760" w14:textId="77777777" w:rsidR="00EF00F1" w:rsidRPr="005A0442" w:rsidRDefault="00EF00F1">
      <w:pPr>
        <w:rPr>
          <w:rFonts w:asciiTheme="majorHAnsi" w:eastAsia="Calibri" w:hAnsiTheme="majorHAnsi" w:cstheme="majorHAnsi"/>
          <w:sz w:val="16"/>
          <w:szCs w:val="16"/>
        </w:rPr>
      </w:pPr>
    </w:p>
    <w:p w14:paraId="4C80EB1D" w14:textId="3392949F" w:rsidR="00EF00F1" w:rsidRPr="00470CD4" w:rsidRDefault="0037651E">
      <w:pPr>
        <w:rPr>
          <w:rFonts w:asciiTheme="majorHAnsi" w:eastAsia="Calibri" w:hAnsiTheme="majorHAnsi" w:cstheme="majorHAnsi"/>
          <w:sz w:val="22"/>
          <w:szCs w:val="22"/>
        </w:rPr>
      </w:pPr>
      <w:r w:rsidRPr="00470CD4">
        <w:rPr>
          <w:rFonts w:asciiTheme="majorHAnsi" w:eastAsia="Calibri" w:hAnsiTheme="majorHAnsi" w:cstheme="majorHAnsi"/>
          <w:sz w:val="22"/>
          <w:szCs w:val="22"/>
        </w:rPr>
        <w:t>Erin Christie</w:t>
      </w:r>
      <w:r w:rsidR="00271C94">
        <w:rPr>
          <w:rFonts w:asciiTheme="majorHAnsi" w:eastAsia="Calibri" w:hAnsiTheme="majorHAnsi" w:cstheme="majorHAnsi"/>
          <w:sz w:val="22"/>
          <w:szCs w:val="22"/>
        </w:rPr>
        <w:t xml:space="preserve">, </w:t>
      </w:r>
      <w:r w:rsidR="002A434C">
        <w:rPr>
          <w:rFonts w:asciiTheme="majorHAnsi" w:eastAsia="Calibri" w:hAnsiTheme="majorHAnsi" w:cstheme="majorHAnsi"/>
          <w:sz w:val="22"/>
          <w:szCs w:val="22"/>
        </w:rPr>
        <w:t xml:space="preserve">Melane Rella, </w:t>
      </w:r>
      <w:r w:rsidR="00151B6E">
        <w:rPr>
          <w:rFonts w:asciiTheme="majorHAnsi" w:eastAsia="Calibri" w:hAnsiTheme="majorHAnsi" w:cstheme="majorHAnsi"/>
          <w:sz w:val="22"/>
          <w:szCs w:val="22"/>
        </w:rPr>
        <w:t xml:space="preserve">Neal Marrs, </w:t>
      </w:r>
      <w:r w:rsidR="002A434C">
        <w:rPr>
          <w:rFonts w:asciiTheme="majorHAnsi" w:eastAsia="Calibri" w:hAnsiTheme="majorHAnsi" w:cstheme="majorHAnsi"/>
          <w:sz w:val="22"/>
          <w:szCs w:val="22"/>
        </w:rPr>
        <w:t>Je</w:t>
      </w:r>
      <w:r w:rsidR="006644C1">
        <w:rPr>
          <w:rFonts w:asciiTheme="majorHAnsi" w:eastAsia="Calibri" w:hAnsiTheme="majorHAnsi" w:cstheme="majorHAnsi"/>
          <w:sz w:val="22"/>
          <w:szCs w:val="22"/>
        </w:rPr>
        <w:t>rry Peters,</w:t>
      </w:r>
      <w:r w:rsidR="008E0992">
        <w:rPr>
          <w:rFonts w:asciiTheme="majorHAnsi" w:eastAsia="Calibri" w:hAnsiTheme="majorHAnsi" w:cstheme="majorHAnsi"/>
          <w:sz w:val="22"/>
          <w:szCs w:val="22"/>
        </w:rPr>
        <w:t xml:space="preserve"> </w:t>
      </w:r>
      <w:r w:rsidR="005E3894">
        <w:rPr>
          <w:rFonts w:asciiTheme="majorHAnsi" w:eastAsia="Calibri" w:hAnsiTheme="majorHAnsi" w:cstheme="majorHAnsi"/>
          <w:sz w:val="22"/>
          <w:szCs w:val="22"/>
        </w:rPr>
        <w:t>Bianca Trenker,</w:t>
      </w:r>
      <w:r w:rsidR="00151B6E">
        <w:rPr>
          <w:rFonts w:asciiTheme="majorHAnsi" w:eastAsia="Calibri" w:hAnsiTheme="majorHAnsi" w:cstheme="majorHAnsi"/>
          <w:sz w:val="22"/>
          <w:szCs w:val="22"/>
        </w:rPr>
        <w:t xml:space="preserve"> Delenna Crufferd, Sheyenne Shy, Connie &amp; Jack Thompson, Dena &amp; Brian Woods, Richard &amp; Jill Beattie, Susan Carlin, Janet Rhoades, Bob Kruger (Zoom), Jim Hockensmith (Zoom), and </w:t>
      </w:r>
      <w:r w:rsidR="005E3894">
        <w:rPr>
          <w:rFonts w:asciiTheme="majorHAnsi" w:eastAsia="Calibri" w:hAnsiTheme="majorHAnsi" w:cstheme="majorHAnsi"/>
          <w:sz w:val="22"/>
          <w:szCs w:val="22"/>
        </w:rPr>
        <w:t>Alex Phi</w:t>
      </w:r>
      <w:r w:rsidR="00682EF9">
        <w:rPr>
          <w:rFonts w:asciiTheme="majorHAnsi" w:eastAsia="Calibri" w:hAnsiTheme="majorHAnsi" w:cstheme="majorHAnsi"/>
          <w:sz w:val="22"/>
          <w:szCs w:val="22"/>
        </w:rPr>
        <w:t>pps</w:t>
      </w:r>
      <w:r w:rsidR="005E3894">
        <w:rPr>
          <w:rFonts w:asciiTheme="majorHAnsi" w:eastAsia="Calibri" w:hAnsiTheme="majorHAnsi" w:cstheme="majorHAnsi"/>
          <w:sz w:val="22"/>
          <w:szCs w:val="22"/>
        </w:rPr>
        <w:t xml:space="preserve"> </w:t>
      </w:r>
      <w:r w:rsidR="00DF20CD">
        <w:rPr>
          <w:rFonts w:asciiTheme="majorHAnsi" w:eastAsia="Calibri" w:hAnsiTheme="majorHAnsi" w:cstheme="majorHAnsi"/>
          <w:sz w:val="22"/>
          <w:szCs w:val="22"/>
        </w:rPr>
        <w:t>(Zoom)</w:t>
      </w:r>
      <w:r w:rsidR="00151B6E">
        <w:rPr>
          <w:rFonts w:asciiTheme="majorHAnsi" w:eastAsia="Calibri" w:hAnsiTheme="majorHAnsi" w:cstheme="majorHAnsi"/>
          <w:sz w:val="22"/>
          <w:szCs w:val="22"/>
        </w:rPr>
        <w:t>.</w:t>
      </w:r>
    </w:p>
    <w:p w14:paraId="08C8A083" w14:textId="77777777" w:rsidR="00EF00F1" w:rsidRPr="005A0442" w:rsidRDefault="00EF00F1">
      <w:pPr>
        <w:rPr>
          <w:rFonts w:asciiTheme="majorHAnsi" w:eastAsia="Calibri" w:hAnsiTheme="majorHAnsi" w:cstheme="majorHAnsi"/>
          <w:b/>
          <w:sz w:val="16"/>
          <w:szCs w:val="16"/>
          <w:u w:val="single"/>
        </w:rPr>
      </w:pPr>
    </w:p>
    <w:p w14:paraId="13C2876D" w14:textId="77777777"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TREASURER’S REPORT</w:t>
      </w:r>
    </w:p>
    <w:p w14:paraId="28D21F2A" w14:textId="77777777" w:rsidR="00EF00F1" w:rsidRPr="00470CD4" w:rsidRDefault="00000000">
      <w:pPr>
        <w:ind w:left="3600" w:firstLine="720"/>
        <w:rPr>
          <w:rFonts w:asciiTheme="majorHAnsi" w:eastAsia="Calibri" w:hAnsiTheme="majorHAnsi" w:cstheme="majorHAnsi"/>
          <w:b/>
          <w:sz w:val="22"/>
          <w:szCs w:val="22"/>
          <w:u w:val="single"/>
        </w:rPr>
      </w:pPr>
      <w:r w:rsidRPr="00C000CF">
        <w:rPr>
          <w:rFonts w:asciiTheme="majorHAnsi" w:eastAsia="Calibri" w:hAnsiTheme="majorHAnsi" w:cstheme="majorHAnsi"/>
          <w:b/>
          <w:sz w:val="22"/>
          <w:szCs w:val="22"/>
        </w:rPr>
        <w:t>REVENUE RECEIVED</w:t>
      </w:r>
      <w:r w:rsidRPr="00470CD4">
        <w:rPr>
          <w:rFonts w:asciiTheme="majorHAnsi" w:eastAsia="Calibri" w:hAnsiTheme="majorHAnsi" w:cstheme="majorHAnsi"/>
          <w:b/>
          <w:sz w:val="22"/>
          <w:szCs w:val="22"/>
        </w:rPr>
        <w:tab/>
      </w:r>
      <w:r w:rsidRPr="00C000CF">
        <w:rPr>
          <w:rFonts w:asciiTheme="majorHAnsi" w:eastAsia="Calibri" w:hAnsiTheme="majorHAnsi" w:cstheme="majorHAnsi"/>
          <w:b/>
          <w:sz w:val="22"/>
          <w:szCs w:val="22"/>
        </w:rPr>
        <w:t>BALANCE OF ACCOUNTS</w:t>
      </w:r>
    </w:p>
    <w:tbl>
      <w:tblPr>
        <w:tblStyle w:val="a"/>
        <w:tblW w:w="8730" w:type="dxa"/>
        <w:tblInd w:w="108" w:type="dxa"/>
        <w:tblLayout w:type="fixed"/>
        <w:tblLook w:val="0400" w:firstRow="0" w:lastRow="0" w:firstColumn="0" w:lastColumn="0" w:noHBand="0" w:noVBand="1"/>
      </w:tblPr>
      <w:tblGrid>
        <w:gridCol w:w="4134"/>
        <w:gridCol w:w="360"/>
        <w:gridCol w:w="1296"/>
        <w:gridCol w:w="250"/>
        <w:gridCol w:w="353"/>
        <w:gridCol w:w="2337"/>
      </w:tblGrid>
      <w:tr w:rsidR="00EF00F1" w:rsidRPr="00470CD4" w14:paraId="00EDA897" w14:textId="77777777">
        <w:tc>
          <w:tcPr>
            <w:tcW w:w="4140" w:type="dxa"/>
          </w:tcPr>
          <w:p w14:paraId="20025B70" w14:textId="77777777" w:rsidR="00EF00F1" w:rsidRPr="00470CD4" w:rsidRDefault="00000000">
            <w:pPr>
              <w:rPr>
                <w:rFonts w:asciiTheme="majorHAnsi" w:eastAsia="Calibri" w:hAnsiTheme="majorHAnsi" w:cstheme="majorHAnsi"/>
                <w:b/>
                <w:sz w:val="22"/>
                <w:szCs w:val="22"/>
              </w:rPr>
            </w:pPr>
            <w:bookmarkStart w:id="1" w:name="_30j0zll" w:colFirst="0" w:colLast="0"/>
            <w:bookmarkEnd w:id="1"/>
            <w:r w:rsidRPr="00470CD4">
              <w:rPr>
                <w:rFonts w:asciiTheme="majorHAnsi" w:eastAsia="Calibri" w:hAnsiTheme="majorHAnsi" w:cstheme="majorHAnsi"/>
                <w:b/>
                <w:sz w:val="22"/>
                <w:szCs w:val="22"/>
              </w:rPr>
              <w:t>General Fund Checking:</w:t>
            </w:r>
          </w:p>
        </w:tc>
        <w:tc>
          <w:tcPr>
            <w:tcW w:w="360" w:type="dxa"/>
          </w:tcPr>
          <w:p w14:paraId="157A8E9D"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19BDD5FC" w14:textId="53D2440D" w:rsidR="00EF00F1" w:rsidRPr="00470CD4" w:rsidRDefault="00976008" w:rsidP="005975FF">
            <w:pPr>
              <w:jc w:val="center"/>
              <w:rPr>
                <w:rFonts w:asciiTheme="majorHAnsi" w:eastAsia="Calibri" w:hAnsiTheme="majorHAnsi" w:cstheme="majorHAnsi"/>
                <w:sz w:val="22"/>
                <w:szCs w:val="22"/>
              </w:rPr>
            </w:pPr>
            <w:r>
              <w:rPr>
                <w:rFonts w:asciiTheme="majorHAnsi" w:eastAsia="Calibri" w:hAnsiTheme="majorHAnsi" w:cstheme="majorHAnsi"/>
                <w:sz w:val="22"/>
                <w:szCs w:val="22"/>
              </w:rPr>
              <w:t>146,105.16</w:t>
            </w:r>
          </w:p>
        </w:tc>
        <w:tc>
          <w:tcPr>
            <w:tcW w:w="240" w:type="dxa"/>
          </w:tcPr>
          <w:p w14:paraId="22C6D9D3" w14:textId="77777777" w:rsidR="00EF00F1" w:rsidRPr="00470CD4" w:rsidRDefault="00EF00F1">
            <w:pPr>
              <w:jc w:val="right"/>
              <w:rPr>
                <w:rFonts w:asciiTheme="majorHAnsi" w:eastAsia="Calibri" w:hAnsiTheme="majorHAnsi" w:cstheme="majorHAnsi"/>
                <w:sz w:val="22"/>
                <w:szCs w:val="22"/>
              </w:rPr>
            </w:pPr>
          </w:p>
        </w:tc>
        <w:tc>
          <w:tcPr>
            <w:tcW w:w="353" w:type="dxa"/>
          </w:tcPr>
          <w:p w14:paraId="419F2CBF"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128484F7" w14:textId="4F1EA247" w:rsidR="00EF00F1" w:rsidRPr="00470CD4" w:rsidRDefault="00976008" w:rsidP="005D7A1C">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455,064.82</w:t>
            </w:r>
            <w:r w:rsidR="00B459CA">
              <w:rPr>
                <w:rFonts w:asciiTheme="majorHAnsi" w:eastAsia="Calibri" w:hAnsiTheme="majorHAnsi" w:cstheme="majorHAnsi"/>
                <w:color w:val="000000"/>
                <w:sz w:val="22"/>
                <w:szCs w:val="22"/>
              </w:rPr>
              <w:t xml:space="preserve">  </w:t>
            </w:r>
            <w:r w:rsidR="00D85C7C">
              <w:rPr>
                <w:rFonts w:asciiTheme="majorHAnsi" w:eastAsia="Calibri" w:hAnsiTheme="majorHAnsi" w:cstheme="majorHAnsi"/>
                <w:color w:val="000000"/>
                <w:sz w:val="22"/>
                <w:szCs w:val="22"/>
              </w:rPr>
              <w:t xml:space="preserve">         </w:t>
            </w:r>
            <w:r w:rsidR="00B459CA">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sidR="00B459CA">
              <w:rPr>
                <w:rFonts w:asciiTheme="majorHAnsi" w:eastAsia="Calibri" w:hAnsiTheme="majorHAnsi" w:cstheme="majorHAnsi"/>
                <w:color w:val="000000"/>
                <w:sz w:val="22"/>
                <w:szCs w:val="22"/>
              </w:rPr>
              <w:t xml:space="preserve">        </w:t>
            </w:r>
          </w:p>
        </w:tc>
      </w:tr>
      <w:tr w:rsidR="00EF00F1" w:rsidRPr="00470CD4" w14:paraId="0FC0A6E8" w14:textId="77777777">
        <w:tc>
          <w:tcPr>
            <w:tcW w:w="4140" w:type="dxa"/>
          </w:tcPr>
          <w:p w14:paraId="38694674"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-GF Core 11:</w:t>
            </w:r>
          </w:p>
        </w:tc>
        <w:tc>
          <w:tcPr>
            <w:tcW w:w="360" w:type="dxa"/>
          </w:tcPr>
          <w:p w14:paraId="39C0A051"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2DD31001" w14:textId="253CA519" w:rsidR="00EF00F1" w:rsidRPr="00F85559" w:rsidRDefault="006F6CFD" w:rsidP="008E0992">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948.40</w:t>
            </w:r>
          </w:p>
        </w:tc>
        <w:tc>
          <w:tcPr>
            <w:tcW w:w="240" w:type="dxa"/>
          </w:tcPr>
          <w:p w14:paraId="1519C245" w14:textId="77777777" w:rsidR="00EF00F1" w:rsidRPr="00470CD4" w:rsidRDefault="00EF00F1">
            <w:pPr>
              <w:jc w:val="right"/>
              <w:rPr>
                <w:rFonts w:asciiTheme="majorHAnsi" w:eastAsia="Calibri" w:hAnsiTheme="majorHAnsi" w:cstheme="majorHAnsi"/>
                <w:sz w:val="22"/>
                <w:szCs w:val="22"/>
              </w:rPr>
            </w:pPr>
          </w:p>
        </w:tc>
        <w:tc>
          <w:tcPr>
            <w:tcW w:w="353" w:type="dxa"/>
          </w:tcPr>
          <w:p w14:paraId="183E849F"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31727A0A" w14:textId="08722089" w:rsidR="00EF00F1" w:rsidRPr="00470CD4" w:rsidRDefault="008773DF" w:rsidP="008773DF">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279,536.26</w:t>
            </w:r>
          </w:p>
        </w:tc>
      </w:tr>
      <w:tr w:rsidR="00EF00F1" w:rsidRPr="00470CD4" w14:paraId="57BE710A" w14:textId="77777777">
        <w:tc>
          <w:tcPr>
            <w:tcW w:w="4140" w:type="dxa"/>
          </w:tcPr>
          <w:p w14:paraId="6CCFBA84"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CSafe-3% Tabor Reserve 13:</w:t>
            </w:r>
          </w:p>
        </w:tc>
        <w:tc>
          <w:tcPr>
            <w:tcW w:w="360" w:type="dxa"/>
          </w:tcPr>
          <w:p w14:paraId="7833488B"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2730098" w14:textId="26DA5179" w:rsidR="00EF00F1" w:rsidRPr="00470CD4" w:rsidRDefault="00BD3951" w:rsidP="005D7A1C">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250.92</w:t>
            </w:r>
          </w:p>
        </w:tc>
        <w:tc>
          <w:tcPr>
            <w:tcW w:w="240" w:type="dxa"/>
          </w:tcPr>
          <w:p w14:paraId="70EAAA0C" w14:textId="77777777" w:rsidR="00EF00F1" w:rsidRPr="00470CD4" w:rsidRDefault="00EF00F1">
            <w:pPr>
              <w:jc w:val="right"/>
              <w:rPr>
                <w:rFonts w:asciiTheme="majorHAnsi" w:eastAsia="Calibri" w:hAnsiTheme="majorHAnsi" w:cstheme="majorHAnsi"/>
                <w:sz w:val="22"/>
                <w:szCs w:val="22"/>
              </w:rPr>
            </w:pPr>
          </w:p>
        </w:tc>
        <w:tc>
          <w:tcPr>
            <w:tcW w:w="353" w:type="dxa"/>
          </w:tcPr>
          <w:p w14:paraId="758A7E99"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5D27B7AE" w14:textId="41468608" w:rsidR="00EF00F1" w:rsidRPr="00470CD4" w:rsidRDefault="00AB06D5" w:rsidP="00C90C83">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73,943.96</w:t>
            </w: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1983C83F" w14:textId="77777777">
        <w:tc>
          <w:tcPr>
            <w:tcW w:w="4140" w:type="dxa"/>
          </w:tcPr>
          <w:p w14:paraId="40037CE0"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-General Fund Reserve-14</w:t>
            </w:r>
          </w:p>
        </w:tc>
        <w:tc>
          <w:tcPr>
            <w:tcW w:w="360" w:type="dxa"/>
          </w:tcPr>
          <w:p w14:paraId="60DA7AF5"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38AC0430" w14:textId="5557A227" w:rsidR="00EF00F1" w:rsidRPr="00470CD4" w:rsidRDefault="00976008">
            <w:pPr>
              <w:jc w:val="right"/>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1,545.54</w:t>
            </w:r>
          </w:p>
        </w:tc>
        <w:tc>
          <w:tcPr>
            <w:tcW w:w="240" w:type="dxa"/>
          </w:tcPr>
          <w:p w14:paraId="3A297097" w14:textId="77777777" w:rsidR="00EF00F1" w:rsidRPr="00470CD4" w:rsidRDefault="00EF00F1">
            <w:pPr>
              <w:jc w:val="right"/>
              <w:rPr>
                <w:rFonts w:asciiTheme="majorHAnsi" w:eastAsia="Calibri" w:hAnsiTheme="majorHAnsi" w:cstheme="majorHAnsi"/>
                <w:sz w:val="22"/>
                <w:szCs w:val="22"/>
              </w:rPr>
            </w:pPr>
          </w:p>
        </w:tc>
        <w:tc>
          <w:tcPr>
            <w:tcW w:w="353" w:type="dxa"/>
          </w:tcPr>
          <w:p w14:paraId="62D131D0"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E70D40E" w14:textId="1539C228" w:rsidR="00EF00F1" w:rsidRPr="00470CD4" w:rsidRDefault="00F8167B" w:rsidP="00391DBE">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D85C7C">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455,553.06</w:t>
            </w:r>
            <w:r w:rsidR="00D85C7C">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78954D5C" w14:textId="77777777">
        <w:tc>
          <w:tcPr>
            <w:tcW w:w="4140" w:type="dxa"/>
          </w:tcPr>
          <w:p w14:paraId="6FA5E456"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-Tennis Ct.-Core-16</w:t>
            </w:r>
          </w:p>
        </w:tc>
        <w:tc>
          <w:tcPr>
            <w:tcW w:w="360" w:type="dxa"/>
          </w:tcPr>
          <w:p w14:paraId="4A35B413"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094A080F" w14:textId="46B20078" w:rsidR="00EF00F1" w:rsidRPr="00470CD4" w:rsidRDefault="00976008">
            <w:pPr>
              <w:jc w:val="right"/>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75.46</w:t>
            </w:r>
          </w:p>
        </w:tc>
        <w:tc>
          <w:tcPr>
            <w:tcW w:w="240" w:type="dxa"/>
          </w:tcPr>
          <w:p w14:paraId="7823E20A" w14:textId="77777777" w:rsidR="00EF00F1" w:rsidRPr="00470CD4" w:rsidRDefault="00EF00F1">
            <w:pPr>
              <w:jc w:val="right"/>
              <w:rPr>
                <w:rFonts w:asciiTheme="majorHAnsi" w:eastAsia="Calibri" w:hAnsiTheme="majorHAnsi" w:cstheme="majorHAnsi"/>
                <w:sz w:val="22"/>
                <w:szCs w:val="22"/>
              </w:rPr>
            </w:pPr>
          </w:p>
        </w:tc>
        <w:tc>
          <w:tcPr>
            <w:tcW w:w="353" w:type="dxa"/>
          </w:tcPr>
          <w:p w14:paraId="13A39B7D"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690B5A6" w14:textId="771BF181" w:rsidR="00EF00F1" w:rsidRPr="00470CD4" w:rsidRDefault="009D4E5A" w:rsidP="0005742D">
            <w:pPr>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r w:rsidR="00976008">
              <w:rPr>
                <w:rFonts w:asciiTheme="majorHAnsi" w:eastAsia="Calibri" w:hAnsiTheme="majorHAnsi" w:cstheme="majorHAnsi"/>
                <w:color w:val="000000"/>
                <w:sz w:val="22"/>
                <w:szCs w:val="22"/>
              </w:rPr>
              <w:t>22,192.24</w:t>
            </w:r>
            <w:r>
              <w:rPr>
                <w:rFonts w:asciiTheme="majorHAnsi" w:eastAsia="Calibri" w:hAnsiTheme="majorHAnsi" w:cstheme="majorHAnsi"/>
                <w:color w:val="000000"/>
                <w:sz w:val="22"/>
                <w:szCs w:val="22"/>
              </w:rPr>
              <w:t xml:space="preserve">     </w:t>
            </w:r>
            <w:r w:rsidR="00C000CF">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sidR="008831E3">
              <w:rPr>
                <w:rFonts w:asciiTheme="majorHAnsi" w:eastAsia="Calibri" w:hAnsiTheme="majorHAnsi" w:cstheme="majorHAnsi"/>
                <w:color w:val="000000"/>
                <w:sz w:val="22"/>
                <w:szCs w:val="22"/>
              </w:rPr>
              <w:t xml:space="preserve">   </w:t>
            </w:r>
            <w:r w:rsidR="00AB06D5">
              <w:rPr>
                <w:rFonts w:asciiTheme="majorHAnsi" w:eastAsia="Calibri" w:hAnsiTheme="majorHAnsi" w:cstheme="majorHAnsi"/>
                <w:color w:val="000000"/>
                <w:sz w:val="22"/>
                <w:szCs w:val="22"/>
              </w:rPr>
              <w:t xml:space="preserve"> </w:t>
            </w:r>
            <w:r w:rsidR="00F8167B">
              <w:rPr>
                <w:rFonts w:asciiTheme="majorHAnsi" w:eastAsia="Calibri" w:hAnsiTheme="majorHAnsi" w:cstheme="majorHAnsi"/>
                <w:color w:val="000000"/>
                <w:sz w:val="22"/>
                <w:szCs w:val="22"/>
              </w:rPr>
              <w:t xml:space="preserve">   </w:t>
            </w:r>
            <w:r w:rsidR="00C000CF">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p>
        </w:tc>
      </w:tr>
      <w:tr w:rsidR="00EF00F1" w:rsidRPr="00470CD4" w14:paraId="00B03D56" w14:textId="77777777">
        <w:tc>
          <w:tcPr>
            <w:tcW w:w="4140" w:type="dxa"/>
          </w:tcPr>
          <w:p w14:paraId="12C5BB22"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Tennis Court Checking:</w:t>
            </w:r>
          </w:p>
        </w:tc>
        <w:tc>
          <w:tcPr>
            <w:tcW w:w="360" w:type="dxa"/>
          </w:tcPr>
          <w:p w14:paraId="46A8D2CE"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55ABFF4D" w14:textId="1E8B61EF" w:rsidR="00EF00F1" w:rsidRPr="00470CD4" w:rsidRDefault="00702E9E">
            <w:pPr>
              <w:jc w:val="right"/>
              <w:rPr>
                <w:rFonts w:asciiTheme="majorHAnsi" w:eastAsia="Calibri" w:hAnsiTheme="majorHAnsi" w:cstheme="majorHAnsi"/>
                <w:sz w:val="22"/>
                <w:szCs w:val="22"/>
              </w:rPr>
            </w:pPr>
            <w:r>
              <w:rPr>
                <w:rFonts w:asciiTheme="majorHAnsi" w:eastAsia="Calibri" w:hAnsiTheme="majorHAnsi" w:cstheme="majorHAnsi"/>
                <w:sz w:val="22"/>
                <w:szCs w:val="22"/>
              </w:rPr>
              <w:t>0.00</w:t>
            </w:r>
          </w:p>
        </w:tc>
        <w:tc>
          <w:tcPr>
            <w:tcW w:w="240" w:type="dxa"/>
          </w:tcPr>
          <w:p w14:paraId="426E1E57" w14:textId="77777777" w:rsidR="00EF00F1" w:rsidRPr="00470CD4" w:rsidRDefault="00EF00F1">
            <w:pPr>
              <w:jc w:val="right"/>
              <w:rPr>
                <w:rFonts w:asciiTheme="majorHAnsi" w:eastAsia="Calibri" w:hAnsiTheme="majorHAnsi" w:cstheme="majorHAnsi"/>
                <w:sz w:val="22"/>
                <w:szCs w:val="22"/>
              </w:rPr>
            </w:pPr>
          </w:p>
        </w:tc>
        <w:tc>
          <w:tcPr>
            <w:tcW w:w="353" w:type="dxa"/>
          </w:tcPr>
          <w:p w14:paraId="158EC2A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20CD57DB" w14:textId="6DC8703A" w:rsidR="00EF00F1" w:rsidRPr="00470CD4" w:rsidRDefault="00662400" w:rsidP="008066F0">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1C684C">
              <w:rPr>
                <w:rFonts w:asciiTheme="majorHAnsi" w:eastAsia="Calibri" w:hAnsiTheme="majorHAnsi" w:cstheme="majorHAnsi"/>
                <w:sz w:val="22"/>
                <w:szCs w:val="22"/>
              </w:rPr>
              <w:t>5,219.32</w:t>
            </w:r>
            <w:r>
              <w:rPr>
                <w:rFonts w:asciiTheme="majorHAnsi" w:eastAsia="Calibri" w:hAnsiTheme="majorHAnsi" w:cstheme="majorHAnsi"/>
                <w:sz w:val="22"/>
                <w:szCs w:val="22"/>
              </w:rPr>
              <w:t xml:space="preserve">  </w:t>
            </w:r>
            <w:r w:rsidR="00C000CF">
              <w:rPr>
                <w:rFonts w:asciiTheme="majorHAnsi" w:eastAsia="Calibri" w:hAnsiTheme="majorHAnsi" w:cstheme="majorHAnsi"/>
                <w:sz w:val="22"/>
                <w:szCs w:val="22"/>
              </w:rPr>
              <w:t xml:space="preserve">        </w:t>
            </w:r>
            <w:r w:rsidR="008831E3">
              <w:rPr>
                <w:rFonts w:asciiTheme="majorHAnsi" w:eastAsia="Calibri" w:hAnsiTheme="majorHAnsi" w:cstheme="majorHAnsi"/>
                <w:sz w:val="22"/>
                <w:szCs w:val="22"/>
              </w:rPr>
              <w:t xml:space="preserve">    </w:t>
            </w:r>
            <w:r w:rsidR="00C000CF">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r w:rsidR="009D4E5A">
              <w:rPr>
                <w:rFonts w:asciiTheme="majorHAnsi" w:eastAsia="Calibri" w:hAnsiTheme="majorHAnsi" w:cstheme="majorHAnsi"/>
                <w:sz w:val="22"/>
                <w:szCs w:val="22"/>
              </w:rPr>
              <w:t xml:space="preserve">            </w:t>
            </w:r>
            <w:r>
              <w:rPr>
                <w:rFonts w:asciiTheme="majorHAnsi" w:eastAsia="Calibri" w:hAnsiTheme="majorHAnsi" w:cstheme="majorHAnsi"/>
                <w:sz w:val="22"/>
                <w:szCs w:val="22"/>
              </w:rPr>
              <w:t xml:space="preserve">               </w:t>
            </w:r>
          </w:p>
        </w:tc>
      </w:tr>
      <w:tr w:rsidR="00EF00F1" w:rsidRPr="00470CD4" w14:paraId="2EC5A0D3" w14:textId="77777777">
        <w:tc>
          <w:tcPr>
            <w:tcW w:w="4140" w:type="dxa"/>
          </w:tcPr>
          <w:p w14:paraId="042DB861"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Municipal Court Checking:</w:t>
            </w:r>
          </w:p>
        </w:tc>
        <w:tc>
          <w:tcPr>
            <w:tcW w:w="360" w:type="dxa"/>
          </w:tcPr>
          <w:p w14:paraId="69071430"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4F9E6E8E" w14:textId="5DAAFC17" w:rsidR="00EF00F1" w:rsidRPr="00470CD4" w:rsidRDefault="009D4E5A">
            <w:pPr>
              <w:jc w:val="right"/>
              <w:rPr>
                <w:rFonts w:asciiTheme="majorHAnsi" w:eastAsia="Calibri" w:hAnsiTheme="majorHAnsi" w:cstheme="majorHAnsi"/>
                <w:sz w:val="22"/>
                <w:szCs w:val="22"/>
              </w:rPr>
            </w:pPr>
            <w:r>
              <w:rPr>
                <w:rFonts w:asciiTheme="majorHAnsi" w:eastAsia="Calibri" w:hAnsiTheme="majorHAnsi" w:cstheme="majorHAnsi"/>
                <w:sz w:val="22"/>
                <w:szCs w:val="22"/>
              </w:rPr>
              <w:t>0.00</w:t>
            </w:r>
          </w:p>
        </w:tc>
        <w:tc>
          <w:tcPr>
            <w:tcW w:w="240" w:type="dxa"/>
          </w:tcPr>
          <w:p w14:paraId="0C041482" w14:textId="77777777" w:rsidR="00EF00F1" w:rsidRPr="00470CD4" w:rsidRDefault="00EF00F1">
            <w:pPr>
              <w:jc w:val="right"/>
              <w:rPr>
                <w:rFonts w:asciiTheme="majorHAnsi" w:eastAsia="Calibri" w:hAnsiTheme="majorHAnsi" w:cstheme="majorHAnsi"/>
                <w:sz w:val="22"/>
                <w:szCs w:val="22"/>
              </w:rPr>
            </w:pPr>
          </w:p>
        </w:tc>
        <w:tc>
          <w:tcPr>
            <w:tcW w:w="353" w:type="dxa"/>
          </w:tcPr>
          <w:p w14:paraId="1393675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18EF48B9" w14:textId="34D022C1" w:rsidR="00EF00F1" w:rsidRPr="00470CD4" w:rsidRDefault="001C684C" w:rsidP="008773DF">
            <w:pPr>
              <w:jc w:val="center"/>
              <w:rPr>
                <w:rFonts w:asciiTheme="majorHAnsi" w:eastAsia="Calibri" w:hAnsiTheme="majorHAnsi" w:cstheme="majorHAnsi"/>
                <w:sz w:val="22"/>
                <w:szCs w:val="22"/>
              </w:rPr>
            </w:pPr>
            <w:r>
              <w:rPr>
                <w:rFonts w:asciiTheme="majorHAnsi" w:eastAsia="Calibri" w:hAnsiTheme="majorHAnsi" w:cstheme="majorHAnsi"/>
                <w:sz w:val="22"/>
                <w:szCs w:val="22"/>
              </w:rPr>
              <w:t>3,607.70</w:t>
            </w:r>
            <w:r w:rsidR="008773DF">
              <w:rPr>
                <w:rFonts w:asciiTheme="majorHAnsi" w:eastAsia="Calibri" w:hAnsiTheme="majorHAnsi" w:cstheme="majorHAnsi"/>
                <w:sz w:val="22"/>
                <w:szCs w:val="22"/>
              </w:rPr>
              <w:t xml:space="preserve">        </w:t>
            </w:r>
          </w:p>
        </w:tc>
      </w:tr>
      <w:tr w:rsidR="00EF00F1" w:rsidRPr="00470CD4" w14:paraId="6AA07974" w14:textId="77777777">
        <w:tc>
          <w:tcPr>
            <w:tcW w:w="4140" w:type="dxa"/>
          </w:tcPr>
          <w:p w14:paraId="6EB77A4B" w14:textId="77777777" w:rsidR="00EF00F1" w:rsidRPr="00470CD4" w:rsidRDefault="00EF00F1">
            <w:pPr>
              <w:rPr>
                <w:rFonts w:asciiTheme="majorHAnsi" w:eastAsia="Calibri" w:hAnsiTheme="majorHAnsi" w:cstheme="majorHAnsi"/>
                <w:sz w:val="22"/>
                <w:szCs w:val="22"/>
              </w:rPr>
            </w:pPr>
          </w:p>
        </w:tc>
        <w:tc>
          <w:tcPr>
            <w:tcW w:w="360" w:type="dxa"/>
          </w:tcPr>
          <w:p w14:paraId="0FDB7F91" w14:textId="77777777" w:rsidR="00EF00F1" w:rsidRPr="00470CD4" w:rsidRDefault="00EF00F1">
            <w:pPr>
              <w:rPr>
                <w:rFonts w:asciiTheme="majorHAnsi" w:eastAsia="Calibri" w:hAnsiTheme="majorHAnsi" w:cstheme="majorHAnsi"/>
                <w:sz w:val="22"/>
                <w:szCs w:val="22"/>
              </w:rPr>
            </w:pPr>
          </w:p>
        </w:tc>
        <w:tc>
          <w:tcPr>
            <w:tcW w:w="1297" w:type="dxa"/>
          </w:tcPr>
          <w:p w14:paraId="72B99BF0" w14:textId="77777777" w:rsidR="00EF00F1" w:rsidRPr="00470CD4" w:rsidRDefault="00EF00F1">
            <w:pPr>
              <w:jc w:val="right"/>
              <w:rPr>
                <w:rFonts w:asciiTheme="majorHAnsi" w:eastAsia="Calibri" w:hAnsiTheme="majorHAnsi" w:cstheme="majorHAnsi"/>
                <w:sz w:val="22"/>
                <w:szCs w:val="22"/>
              </w:rPr>
            </w:pPr>
          </w:p>
        </w:tc>
        <w:tc>
          <w:tcPr>
            <w:tcW w:w="240" w:type="dxa"/>
          </w:tcPr>
          <w:p w14:paraId="55A04437" w14:textId="77777777" w:rsidR="00EF00F1" w:rsidRPr="00470CD4" w:rsidRDefault="00EF00F1">
            <w:pPr>
              <w:jc w:val="right"/>
              <w:rPr>
                <w:rFonts w:asciiTheme="majorHAnsi" w:eastAsia="Calibri" w:hAnsiTheme="majorHAnsi" w:cstheme="majorHAnsi"/>
                <w:sz w:val="22"/>
                <w:szCs w:val="22"/>
              </w:rPr>
            </w:pPr>
          </w:p>
        </w:tc>
        <w:tc>
          <w:tcPr>
            <w:tcW w:w="353" w:type="dxa"/>
          </w:tcPr>
          <w:p w14:paraId="0065DFE8" w14:textId="77777777" w:rsidR="00EF00F1" w:rsidRPr="00470CD4" w:rsidRDefault="00EF00F1">
            <w:pPr>
              <w:jc w:val="right"/>
              <w:rPr>
                <w:rFonts w:asciiTheme="majorHAnsi" w:eastAsia="Calibri" w:hAnsiTheme="majorHAnsi" w:cstheme="majorHAnsi"/>
                <w:sz w:val="22"/>
                <w:szCs w:val="22"/>
              </w:rPr>
            </w:pPr>
          </w:p>
        </w:tc>
        <w:tc>
          <w:tcPr>
            <w:tcW w:w="2340" w:type="dxa"/>
          </w:tcPr>
          <w:p w14:paraId="5F4B664D" w14:textId="77777777" w:rsidR="00EF00F1" w:rsidRPr="00470CD4" w:rsidRDefault="00EF00F1">
            <w:pPr>
              <w:jc w:val="right"/>
              <w:rPr>
                <w:rFonts w:asciiTheme="majorHAnsi" w:eastAsia="Calibri" w:hAnsiTheme="majorHAnsi" w:cstheme="majorHAnsi"/>
                <w:sz w:val="22"/>
                <w:szCs w:val="22"/>
              </w:rPr>
            </w:pPr>
          </w:p>
        </w:tc>
      </w:tr>
      <w:tr w:rsidR="00EF00F1" w:rsidRPr="00470CD4" w14:paraId="12A6176E" w14:textId="77777777">
        <w:tc>
          <w:tcPr>
            <w:tcW w:w="4140" w:type="dxa"/>
          </w:tcPr>
          <w:p w14:paraId="29604B6E"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Conservation Trust Fund Checking:</w:t>
            </w:r>
          </w:p>
        </w:tc>
        <w:tc>
          <w:tcPr>
            <w:tcW w:w="360" w:type="dxa"/>
          </w:tcPr>
          <w:p w14:paraId="6E3A9133"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57E1545A" w14:textId="04414397" w:rsidR="00EF00F1" w:rsidRPr="00470CD4" w:rsidRDefault="00976008" w:rsidP="00391DBE">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0.77</w:t>
            </w:r>
            <w:r w:rsidR="00D85C7C">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r w:rsidR="008831E3">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r w:rsidR="00924D41">
              <w:rPr>
                <w:rFonts w:asciiTheme="majorHAnsi" w:eastAsia="Calibri" w:hAnsiTheme="majorHAnsi" w:cstheme="majorHAnsi"/>
                <w:sz w:val="22"/>
                <w:szCs w:val="22"/>
              </w:rPr>
              <w:t xml:space="preserve">   </w:t>
            </w:r>
            <w:r w:rsidR="003A54A6">
              <w:rPr>
                <w:rFonts w:asciiTheme="majorHAnsi" w:eastAsia="Calibri" w:hAnsiTheme="majorHAnsi" w:cstheme="majorHAnsi"/>
                <w:sz w:val="22"/>
                <w:szCs w:val="22"/>
              </w:rPr>
              <w:t xml:space="preserve">         </w:t>
            </w:r>
          </w:p>
        </w:tc>
        <w:tc>
          <w:tcPr>
            <w:tcW w:w="240" w:type="dxa"/>
          </w:tcPr>
          <w:p w14:paraId="7A6DE03A" w14:textId="77777777" w:rsidR="00EF00F1" w:rsidRPr="00470CD4" w:rsidRDefault="00EF00F1">
            <w:pPr>
              <w:jc w:val="right"/>
              <w:rPr>
                <w:rFonts w:asciiTheme="majorHAnsi" w:eastAsia="Calibri" w:hAnsiTheme="majorHAnsi" w:cstheme="majorHAnsi"/>
                <w:sz w:val="22"/>
                <w:szCs w:val="22"/>
              </w:rPr>
            </w:pPr>
          </w:p>
        </w:tc>
        <w:tc>
          <w:tcPr>
            <w:tcW w:w="353" w:type="dxa"/>
          </w:tcPr>
          <w:p w14:paraId="6440019C"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068AB749" w14:textId="7B22F5CC" w:rsidR="00EF00F1" w:rsidRPr="00470CD4" w:rsidRDefault="00976008" w:rsidP="00391DBE">
            <w:pPr>
              <w:jc w:val="center"/>
              <w:rPr>
                <w:rFonts w:asciiTheme="majorHAnsi" w:eastAsia="Calibri" w:hAnsiTheme="majorHAnsi" w:cstheme="majorHAnsi"/>
                <w:sz w:val="22"/>
                <w:szCs w:val="22"/>
              </w:rPr>
            </w:pPr>
            <w:r>
              <w:rPr>
                <w:rFonts w:asciiTheme="majorHAnsi" w:eastAsia="Calibri" w:hAnsiTheme="majorHAnsi" w:cstheme="majorHAnsi"/>
                <w:sz w:val="22"/>
                <w:szCs w:val="22"/>
              </w:rPr>
              <w:t>18,670.10</w:t>
            </w:r>
            <w:r w:rsidR="003A54A6">
              <w:rPr>
                <w:rFonts w:asciiTheme="majorHAnsi" w:eastAsia="Calibri" w:hAnsiTheme="majorHAnsi" w:cstheme="majorHAnsi"/>
                <w:sz w:val="22"/>
                <w:szCs w:val="22"/>
              </w:rPr>
              <w:t xml:space="preserve">              </w:t>
            </w:r>
            <w:r w:rsidR="00D85C7C">
              <w:rPr>
                <w:rFonts w:asciiTheme="majorHAnsi" w:eastAsia="Calibri" w:hAnsiTheme="majorHAnsi" w:cstheme="majorHAnsi"/>
                <w:sz w:val="22"/>
                <w:szCs w:val="22"/>
              </w:rPr>
              <w:t xml:space="preserve">          </w:t>
            </w:r>
            <w:r w:rsidR="003A54A6">
              <w:rPr>
                <w:rFonts w:asciiTheme="majorHAnsi" w:eastAsia="Calibri" w:hAnsiTheme="majorHAnsi" w:cstheme="majorHAnsi"/>
                <w:sz w:val="22"/>
                <w:szCs w:val="22"/>
              </w:rPr>
              <w:t xml:space="preserve">        </w:t>
            </w:r>
            <w:r w:rsidR="00F8167B">
              <w:rPr>
                <w:rFonts w:asciiTheme="majorHAnsi" w:eastAsia="Calibri" w:hAnsiTheme="majorHAnsi" w:cstheme="majorHAnsi"/>
                <w:sz w:val="22"/>
                <w:szCs w:val="22"/>
              </w:rPr>
              <w:t xml:space="preserve">                        </w:t>
            </w:r>
          </w:p>
        </w:tc>
      </w:tr>
      <w:tr w:rsidR="00EF00F1" w:rsidRPr="00470CD4" w14:paraId="5E723017" w14:textId="77777777">
        <w:tc>
          <w:tcPr>
            <w:tcW w:w="4140" w:type="dxa"/>
          </w:tcPr>
          <w:p w14:paraId="08DD9B60"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-CF Core 15</w:t>
            </w:r>
          </w:p>
        </w:tc>
        <w:tc>
          <w:tcPr>
            <w:tcW w:w="360" w:type="dxa"/>
          </w:tcPr>
          <w:p w14:paraId="389E5F22"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2EB46A1A" w14:textId="36D6DC2A" w:rsidR="00EF00F1" w:rsidRPr="00470CD4" w:rsidRDefault="003A54A6" w:rsidP="008E0992">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6F6CFD">
              <w:rPr>
                <w:rFonts w:asciiTheme="majorHAnsi" w:eastAsia="Calibri" w:hAnsiTheme="majorHAnsi" w:cstheme="majorHAnsi"/>
                <w:sz w:val="22"/>
                <w:szCs w:val="22"/>
              </w:rPr>
              <w:t xml:space="preserve">     </w:t>
            </w:r>
            <w:r w:rsidR="00976008">
              <w:rPr>
                <w:rFonts w:asciiTheme="majorHAnsi" w:eastAsia="Calibri" w:hAnsiTheme="majorHAnsi" w:cstheme="majorHAnsi"/>
                <w:sz w:val="22"/>
                <w:szCs w:val="22"/>
              </w:rPr>
              <w:t xml:space="preserve">  158.24</w:t>
            </w:r>
          </w:p>
        </w:tc>
        <w:tc>
          <w:tcPr>
            <w:tcW w:w="240" w:type="dxa"/>
          </w:tcPr>
          <w:p w14:paraId="5A573D9D" w14:textId="77777777" w:rsidR="00EF00F1" w:rsidRPr="00470CD4" w:rsidRDefault="00EF00F1">
            <w:pPr>
              <w:jc w:val="right"/>
              <w:rPr>
                <w:rFonts w:asciiTheme="majorHAnsi" w:eastAsia="Calibri" w:hAnsiTheme="majorHAnsi" w:cstheme="majorHAnsi"/>
                <w:sz w:val="22"/>
                <w:szCs w:val="22"/>
              </w:rPr>
            </w:pPr>
          </w:p>
        </w:tc>
        <w:tc>
          <w:tcPr>
            <w:tcW w:w="353" w:type="dxa"/>
          </w:tcPr>
          <w:p w14:paraId="5FE38587"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36866F8C" w14:textId="207F1467" w:rsidR="00EF00F1" w:rsidRPr="00470CD4" w:rsidRDefault="008773DF" w:rsidP="008773DF">
            <w:pPr>
              <w:jc w:val="cente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976008">
              <w:rPr>
                <w:rFonts w:asciiTheme="majorHAnsi" w:eastAsia="Calibri" w:hAnsiTheme="majorHAnsi" w:cstheme="majorHAnsi"/>
                <w:sz w:val="22"/>
                <w:szCs w:val="22"/>
              </w:rPr>
              <w:t>46,597.98</w:t>
            </w:r>
          </w:p>
        </w:tc>
      </w:tr>
      <w:tr w:rsidR="00EF00F1" w:rsidRPr="00470CD4" w14:paraId="1D2FBD5F" w14:textId="77777777">
        <w:tc>
          <w:tcPr>
            <w:tcW w:w="4140" w:type="dxa"/>
          </w:tcPr>
          <w:p w14:paraId="5DABC137"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Capital Fund Checking:</w:t>
            </w:r>
          </w:p>
        </w:tc>
        <w:tc>
          <w:tcPr>
            <w:tcW w:w="360" w:type="dxa"/>
          </w:tcPr>
          <w:p w14:paraId="2120332C"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B57F0CE" w14:textId="2E076EA2" w:rsidR="00EF00F1" w:rsidRPr="00470CD4" w:rsidRDefault="00976008">
            <w:pPr>
              <w:jc w:val="right"/>
              <w:rPr>
                <w:rFonts w:asciiTheme="majorHAnsi" w:eastAsia="Calibri" w:hAnsiTheme="majorHAnsi" w:cstheme="majorHAnsi"/>
                <w:sz w:val="22"/>
                <w:szCs w:val="22"/>
              </w:rPr>
            </w:pPr>
            <w:r>
              <w:rPr>
                <w:rFonts w:asciiTheme="majorHAnsi" w:eastAsia="Calibri" w:hAnsiTheme="majorHAnsi" w:cstheme="majorHAnsi"/>
                <w:sz w:val="22"/>
                <w:szCs w:val="22"/>
              </w:rPr>
              <w:t>62.86</w:t>
            </w:r>
          </w:p>
        </w:tc>
        <w:tc>
          <w:tcPr>
            <w:tcW w:w="240" w:type="dxa"/>
          </w:tcPr>
          <w:p w14:paraId="27BDF62A" w14:textId="77777777" w:rsidR="00EF00F1" w:rsidRPr="00470CD4" w:rsidRDefault="00EF00F1">
            <w:pPr>
              <w:jc w:val="right"/>
              <w:rPr>
                <w:rFonts w:asciiTheme="majorHAnsi" w:eastAsia="Calibri" w:hAnsiTheme="majorHAnsi" w:cstheme="majorHAnsi"/>
                <w:sz w:val="22"/>
                <w:szCs w:val="22"/>
              </w:rPr>
            </w:pPr>
          </w:p>
        </w:tc>
        <w:tc>
          <w:tcPr>
            <w:tcW w:w="353" w:type="dxa"/>
          </w:tcPr>
          <w:p w14:paraId="3D996F51"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425049E5" w14:textId="29933963" w:rsidR="00EF00F1" w:rsidRPr="00470CD4" w:rsidRDefault="008831E3" w:rsidP="00177937">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976008">
              <w:rPr>
                <w:rFonts w:asciiTheme="majorHAnsi" w:eastAsia="Calibri" w:hAnsiTheme="majorHAnsi" w:cstheme="majorHAnsi"/>
                <w:sz w:val="22"/>
                <w:szCs w:val="22"/>
              </w:rPr>
              <w:t>782,147.33</w:t>
            </w:r>
          </w:p>
        </w:tc>
      </w:tr>
      <w:tr w:rsidR="00EF00F1" w:rsidRPr="00470CD4" w14:paraId="6158BC43" w14:textId="77777777">
        <w:tc>
          <w:tcPr>
            <w:tcW w:w="4140" w:type="dxa"/>
          </w:tcPr>
          <w:p w14:paraId="4B809D8F" w14:textId="77777777" w:rsidR="00EF00F1" w:rsidRPr="00470CD4" w:rsidRDefault="00000000">
            <w:pPr>
              <w:rPr>
                <w:rFonts w:asciiTheme="majorHAnsi" w:eastAsia="Calibri" w:hAnsiTheme="majorHAnsi" w:cstheme="majorHAnsi"/>
                <w:sz w:val="22"/>
                <w:szCs w:val="22"/>
              </w:rPr>
            </w:pPr>
            <w:proofErr w:type="spellStart"/>
            <w:r w:rsidRPr="00470CD4">
              <w:rPr>
                <w:rFonts w:asciiTheme="majorHAnsi" w:eastAsia="Calibri" w:hAnsiTheme="majorHAnsi" w:cstheme="majorHAnsi"/>
                <w:sz w:val="22"/>
                <w:szCs w:val="22"/>
              </w:rPr>
              <w:t>CSafe</w:t>
            </w:r>
            <w:proofErr w:type="spellEnd"/>
            <w:r w:rsidRPr="00470CD4">
              <w:rPr>
                <w:rFonts w:asciiTheme="majorHAnsi" w:eastAsia="Calibri" w:hAnsiTheme="majorHAnsi" w:cstheme="majorHAnsi"/>
                <w:sz w:val="22"/>
                <w:szCs w:val="22"/>
              </w:rPr>
              <w:t>-CF Core 12:</w:t>
            </w:r>
          </w:p>
        </w:tc>
        <w:tc>
          <w:tcPr>
            <w:tcW w:w="360" w:type="dxa"/>
          </w:tcPr>
          <w:p w14:paraId="20294BB2" w14:textId="77777777"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1297" w:type="dxa"/>
          </w:tcPr>
          <w:p w14:paraId="6B49AFD9" w14:textId="0A193DDB" w:rsidR="00EF00F1" w:rsidRPr="00470CD4" w:rsidRDefault="00976008">
            <w:pPr>
              <w:jc w:val="right"/>
              <w:rPr>
                <w:rFonts w:asciiTheme="majorHAnsi" w:eastAsia="Calibri" w:hAnsiTheme="majorHAnsi" w:cstheme="majorHAnsi"/>
                <w:sz w:val="22"/>
                <w:szCs w:val="22"/>
              </w:rPr>
            </w:pPr>
            <w:r>
              <w:rPr>
                <w:rFonts w:asciiTheme="majorHAnsi" w:eastAsia="Calibri" w:hAnsiTheme="majorHAnsi" w:cstheme="majorHAnsi"/>
                <w:sz w:val="22"/>
                <w:szCs w:val="22"/>
              </w:rPr>
              <w:t>3,624.60</w:t>
            </w:r>
          </w:p>
        </w:tc>
        <w:tc>
          <w:tcPr>
            <w:tcW w:w="240" w:type="dxa"/>
          </w:tcPr>
          <w:p w14:paraId="04EBFCEA" w14:textId="77777777" w:rsidR="00EF00F1" w:rsidRPr="00470CD4" w:rsidRDefault="00EF00F1">
            <w:pPr>
              <w:jc w:val="right"/>
              <w:rPr>
                <w:rFonts w:asciiTheme="majorHAnsi" w:eastAsia="Calibri" w:hAnsiTheme="majorHAnsi" w:cstheme="majorHAnsi"/>
                <w:sz w:val="22"/>
                <w:szCs w:val="22"/>
              </w:rPr>
            </w:pPr>
          </w:p>
        </w:tc>
        <w:tc>
          <w:tcPr>
            <w:tcW w:w="353" w:type="dxa"/>
          </w:tcPr>
          <w:p w14:paraId="6C5251D4" w14:textId="77777777" w:rsidR="00EF00F1" w:rsidRPr="00470CD4" w:rsidRDefault="00000000">
            <w:pPr>
              <w:jc w:val="right"/>
              <w:rPr>
                <w:rFonts w:asciiTheme="majorHAnsi" w:eastAsia="Calibri" w:hAnsiTheme="majorHAnsi" w:cstheme="majorHAnsi"/>
                <w:sz w:val="22"/>
                <w:szCs w:val="22"/>
              </w:rPr>
            </w:pPr>
            <w:r w:rsidRPr="00470CD4">
              <w:rPr>
                <w:rFonts w:asciiTheme="majorHAnsi" w:eastAsia="Calibri" w:hAnsiTheme="majorHAnsi" w:cstheme="majorHAnsi"/>
                <w:sz w:val="22"/>
                <w:szCs w:val="22"/>
              </w:rPr>
              <w:t>$</w:t>
            </w:r>
          </w:p>
        </w:tc>
        <w:tc>
          <w:tcPr>
            <w:tcW w:w="2340" w:type="dxa"/>
          </w:tcPr>
          <w:p w14:paraId="2D1A3464" w14:textId="27241115" w:rsidR="00EF00F1" w:rsidRPr="00470CD4" w:rsidRDefault="00976008" w:rsidP="008773DF">
            <w:pPr>
              <w:jc w:val="center"/>
              <w:rPr>
                <w:rFonts w:asciiTheme="majorHAnsi" w:eastAsia="Calibri" w:hAnsiTheme="majorHAnsi" w:cstheme="majorHAnsi"/>
                <w:sz w:val="22"/>
                <w:szCs w:val="22"/>
              </w:rPr>
            </w:pPr>
            <w:r>
              <w:rPr>
                <w:rFonts w:asciiTheme="majorHAnsi" w:eastAsia="Calibri" w:hAnsiTheme="majorHAnsi" w:cstheme="majorHAnsi"/>
                <w:sz w:val="22"/>
                <w:szCs w:val="22"/>
              </w:rPr>
              <w:t>1,068,425.28</w:t>
            </w:r>
            <w:r w:rsidR="008773DF">
              <w:rPr>
                <w:rFonts w:asciiTheme="majorHAnsi" w:eastAsia="Calibri" w:hAnsiTheme="majorHAnsi" w:cstheme="majorHAnsi"/>
                <w:sz w:val="22"/>
                <w:szCs w:val="22"/>
              </w:rPr>
              <w:t xml:space="preserve">        </w:t>
            </w:r>
          </w:p>
        </w:tc>
      </w:tr>
    </w:tbl>
    <w:p w14:paraId="6D5FB4EF" w14:textId="77777777" w:rsidR="00A67846" w:rsidRDefault="00A67846">
      <w:pPr>
        <w:rPr>
          <w:rFonts w:asciiTheme="majorHAnsi" w:eastAsia="Calibri" w:hAnsiTheme="majorHAnsi" w:cstheme="majorHAnsi"/>
          <w:b/>
          <w:sz w:val="22"/>
          <w:szCs w:val="22"/>
          <w:u w:val="single"/>
        </w:rPr>
      </w:pPr>
      <w:bookmarkStart w:id="2" w:name="_1fob9te" w:colFirst="0" w:colLast="0"/>
      <w:bookmarkEnd w:id="2"/>
    </w:p>
    <w:p w14:paraId="12B90C94" w14:textId="4E38A005" w:rsidR="00EF00F1" w:rsidRPr="00470CD4" w:rsidRDefault="00000000">
      <w:pPr>
        <w:rPr>
          <w:rFonts w:asciiTheme="majorHAnsi" w:eastAsia="Calibri" w:hAnsiTheme="majorHAnsi" w:cstheme="majorHAnsi"/>
          <w:sz w:val="22"/>
          <w:szCs w:val="22"/>
          <w:u w:val="single"/>
        </w:rPr>
      </w:pPr>
      <w:r w:rsidRPr="00470CD4">
        <w:rPr>
          <w:rFonts w:asciiTheme="majorHAnsi" w:eastAsia="Calibri" w:hAnsiTheme="majorHAnsi" w:cstheme="majorHAnsi"/>
          <w:b/>
          <w:sz w:val="22"/>
          <w:szCs w:val="22"/>
          <w:u w:val="single"/>
        </w:rPr>
        <w:t xml:space="preserve">EXPENDITURES </w:t>
      </w:r>
    </w:p>
    <w:p w14:paraId="60243C1E" w14:textId="77777777" w:rsidR="00EF00F1" w:rsidRPr="00A67846" w:rsidRDefault="00EF00F1">
      <w:pPr>
        <w:rPr>
          <w:rFonts w:asciiTheme="majorHAnsi" w:hAnsiTheme="majorHAnsi" w:cstheme="majorHAnsi"/>
          <w:sz w:val="16"/>
          <w:szCs w:val="16"/>
          <w:u w:val="single"/>
        </w:rPr>
      </w:pPr>
    </w:p>
    <w:tbl>
      <w:tblPr>
        <w:tblStyle w:val="a0"/>
        <w:tblW w:w="6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8"/>
        <w:gridCol w:w="360"/>
        <w:gridCol w:w="2160"/>
      </w:tblGrid>
      <w:tr w:rsidR="00D85C7C" w:rsidRPr="00D85C7C" w14:paraId="65E1A1C7" w14:textId="77777777">
        <w:tc>
          <w:tcPr>
            <w:tcW w:w="3618" w:type="dxa"/>
          </w:tcPr>
          <w:p w14:paraId="69232722"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GENERAL FUND:</w:t>
            </w:r>
          </w:p>
        </w:tc>
        <w:tc>
          <w:tcPr>
            <w:tcW w:w="360" w:type="dxa"/>
          </w:tcPr>
          <w:p w14:paraId="04A13433"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375C2AC5" w14:textId="0327EC22" w:rsidR="00EF00F1" w:rsidRPr="00D85C7C" w:rsidRDefault="00976008">
            <w:pPr>
              <w:jc w:val="right"/>
              <w:rPr>
                <w:rFonts w:asciiTheme="majorHAnsi" w:eastAsia="Calibri" w:hAnsiTheme="majorHAnsi" w:cstheme="majorHAnsi"/>
                <w:bCs/>
                <w:sz w:val="22"/>
                <w:szCs w:val="22"/>
              </w:rPr>
            </w:pPr>
            <w:r>
              <w:rPr>
                <w:rFonts w:asciiTheme="majorHAnsi" w:eastAsia="Calibri" w:hAnsiTheme="majorHAnsi" w:cstheme="majorHAnsi"/>
                <w:bCs/>
                <w:sz w:val="22"/>
                <w:szCs w:val="22"/>
              </w:rPr>
              <w:t>39,166.39</w:t>
            </w:r>
          </w:p>
        </w:tc>
      </w:tr>
      <w:tr w:rsidR="00EF00F1" w:rsidRPr="00470CD4" w14:paraId="579E2173" w14:textId="77777777">
        <w:tc>
          <w:tcPr>
            <w:tcW w:w="3618" w:type="dxa"/>
          </w:tcPr>
          <w:p w14:paraId="1C0843CF"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MUNICIPAL COURT:</w:t>
            </w:r>
          </w:p>
        </w:tc>
        <w:tc>
          <w:tcPr>
            <w:tcW w:w="360" w:type="dxa"/>
          </w:tcPr>
          <w:p w14:paraId="041E20F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12E433A6" w14:textId="1746B32C"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470CD4" w14:paraId="101983D3" w14:textId="77777777">
        <w:tc>
          <w:tcPr>
            <w:tcW w:w="3618" w:type="dxa"/>
          </w:tcPr>
          <w:p w14:paraId="687610D1"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TENNIS COURT:</w:t>
            </w:r>
          </w:p>
        </w:tc>
        <w:tc>
          <w:tcPr>
            <w:tcW w:w="360" w:type="dxa"/>
          </w:tcPr>
          <w:p w14:paraId="14700C2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298FE38E" w14:textId="0806306D"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9706F0" w14:paraId="6EE64036" w14:textId="77777777">
        <w:tc>
          <w:tcPr>
            <w:tcW w:w="3618" w:type="dxa"/>
          </w:tcPr>
          <w:p w14:paraId="3DE2E2D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CONSERVATION TRUST FUND:</w:t>
            </w:r>
          </w:p>
        </w:tc>
        <w:tc>
          <w:tcPr>
            <w:tcW w:w="360" w:type="dxa"/>
          </w:tcPr>
          <w:p w14:paraId="4424F38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589F35F8" w14:textId="7DDFB9ED" w:rsidR="00EF00F1" w:rsidRPr="009706F0" w:rsidRDefault="007C072B">
            <w:pPr>
              <w:jc w:val="right"/>
              <w:rPr>
                <w:rFonts w:asciiTheme="majorHAnsi" w:eastAsia="Calibri" w:hAnsiTheme="majorHAnsi" w:cstheme="majorHAnsi"/>
                <w:bCs/>
                <w:sz w:val="22"/>
                <w:szCs w:val="22"/>
              </w:rPr>
            </w:pPr>
            <w:r w:rsidRPr="009706F0">
              <w:rPr>
                <w:rFonts w:asciiTheme="majorHAnsi" w:eastAsia="Calibri" w:hAnsiTheme="majorHAnsi" w:cstheme="majorHAnsi"/>
                <w:bCs/>
                <w:sz w:val="22"/>
                <w:szCs w:val="22"/>
              </w:rPr>
              <w:t>0.00</w:t>
            </w:r>
          </w:p>
        </w:tc>
      </w:tr>
      <w:tr w:rsidR="00EF00F1" w:rsidRPr="009706F0" w14:paraId="1A202877" w14:textId="77777777">
        <w:tc>
          <w:tcPr>
            <w:tcW w:w="3618" w:type="dxa"/>
          </w:tcPr>
          <w:p w14:paraId="123A3EA6"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CAPITAL FUND:</w:t>
            </w:r>
          </w:p>
        </w:tc>
        <w:tc>
          <w:tcPr>
            <w:tcW w:w="360" w:type="dxa"/>
          </w:tcPr>
          <w:p w14:paraId="5F82107D"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w:t>
            </w:r>
          </w:p>
        </w:tc>
        <w:tc>
          <w:tcPr>
            <w:tcW w:w="2160" w:type="dxa"/>
          </w:tcPr>
          <w:p w14:paraId="1BBF6F5E" w14:textId="34D06F3A" w:rsidR="00EF00F1" w:rsidRPr="009706F0" w:rsidRDefault="00976008">
            <w:pPr>
              <w:jc w:val="right"/>
              <w:rPr>
                <w:rFonts w:asciiTheme="majorHAnsi" w:eastAsia="Calibri" w:hAnsiTheme="majorHAnsi" w:cstheme="majorHAnsi"/>
                <w:bCs/>
                <w:sz w:val="22"/>
                <w:szCs w:val="22"/>
              </w:rPr>
            </w:pPr>
            <w:r>
              <w:rPr>
                <w:rFonts w:asciiTheme="majorHAnsi" w:eastAsia="Calibri" w:hAnsiTheme="majorHAnsi" w:cstheme="majorHAnsi"/>
                <w:bCs/>
                <w:sz w:val="22"/>
                <w:szCs w:val="22"/>
              </w:rPr>
              <w:t>8,095.00</w:t>
            </w:r>
          </w:p>
        </w:tc>
      </w:tr>
    </w:tbl>
    <w:p w14:paraId="5EBD235D" w14:textId="77777777" w:rsidR="00EF00F1" w:rsidRPr="00470CD4" w:rsidRDefault="00EF00F1">
      <w:pPr>
        <w:rPr>
          <w:rFonts w:asciiTheme="majorHAnsi" w:hAnsiTheme="majorHAnsi" w:cstheme="majorHAnsi"/>
          <w:b/>
          <w:sz w:val="22"/>
          <w:szCs w:val="22"/>
        </w:rPr>
      </w:pPr>
    </w:p>
    <w:p w14:paraId="1902813A" w14:textId="77777777" w:rsidR="00EF00F1" w:rsidRPr="00470CD4" w:rsidRDefault="00000000">
      <w:pPr>
        <w:rPr>
          <w:rFonts w:asciiTheme="majorHAnsi" w:eastAsia="Calibri" w:hAnsiTheme="majorHAnsi" w:cstheme="majorHAnsi"/>
          <w:b/>
          <w:sz w:val="22"/>
          <w:szCs w:val="22"/>
          <w:u w:val="single"/>
        </w:rPr>
      </w:pPr>
      <w:bookmarkStart w:id="3" w:name="_3znysh7" w:colFirst="0" w:colLast="0"/>
      <w:bookmarkEnd w:id="3"/>
      <w:r w:rsidRPr="00470CD4">
        <w:rPr>
          <w:rFonts w:asciiTheme="majorHAnsi" w:eastAsia="Calibri" w:hAnsiTheme="majorHAnsi" w:cstheme="majorHAnsi"/>
          <w:b/>
          <w:sz w:val="22"/>
          <w:szCs w:val="22"/>
          <w:u w:val="single"/>
        </w:rPr>
        <w:t>APPROVAL OF CONSENT AGENDA</w:t>
      </w:r>
    </w:p>
    <w:p w14:paraId="10244AC4" w14:textId="77777777" w:rsidR="00EF00F1" w:rsidRPr="005A0442" w:rsidRDefault="00EF00F1">
      <w:pPr>
        <w:rPr>
          <w:rFonts w:asciiTheme="majorHAnsi" w:eastAsia="Calibri" w:hAnsiTheme="majorHAnsi" w:cstheme="majorHAnsi"/>
          <w:b/>
          <w:sz w:val="16"/>
          <w:szCs w:val="16"/>
          <w:u w:val="single"/>
        </w:rPr>
      </w:pPr>
    </w:p>
    <w:p w14:paraId="5B54F99F" w14:textId="21F751D1" w:rsidR="00EF00F1" w:rsidRPr="00470CD4" w:rsidRDefault="00000000">
      <w:pPr>
        <w:numPr>
          <w:ilvl w:val="0"/>
          <w:numId w:val="1"/>
        </w:numPr>
        <w:ind w:left="270" w:hanging="270"/>
        <w:rPr>
          <w:rFonts w:asciiTheme="majorHAnsi" w:eastAsia="Calibri" w:hAnsiTheme="majorHAnsi" w:cstheme="majorHAnsi"/>
          <w:sz w:val="22"/>
          <w:szCs w:val="22"/>
        </w:rPr>
      </w:pPr>
      <w:r w:rsidRPr="00470CD4">
        <w:rPr>
          <w:rFonts w:asciiTheme="majorHAnsi" w:eastAsia="Calibri" w:hAnsiTheme="majorHAnsi" w:cstheme="majorHAnsi"/>
          <w:sz w:val="22"/>
          <w:szCs w:val="22"/>
        </w:rPr>
        <w:t xml:space="preserve"> Approval of minutes </w:t>
      </w:r>
    </w:p>
    <w:p w14:paraId="65F94058" w14:textId="653A5B2E" w:rsidR="00EF00F1" w:rsidRPr="00470CD4" w:rsidRDefault="00000000">
      <w:pPr>
        <w:numPr>
          <w:ilvl w:val="0"/>
          <w:numId w:val="1"/>
        </w:numPr>
        <w:rPr>
          <w:rFonts w:asciiTheme="majorHAnsi" w:eastAsia="Calibri" w:hAnsiTheme="majorHAnsi" w:cstheme="majorHAnsi"/>
          <w:sz w:val="22"/>
          <w:szCs w:val="22"/>
        </w:rPr>
      </w:pPr>
      <w:r w:rsidRPr="00470CD4">
        <w:rPr>
          <w:rFonts w:asciiTheme="majorHAnsi" w:eastAsia="Calibri" w:hAnsiTheme="majorHAnsi" w:cstheme="majorHAnsi"/>
          <w:sz w:val="22"/>
          <w:szCs w:val="22"/>
        </w:rPr>
        <w:t>Treasurer’s Report</w:t>
      </w:r>
      <w:r w:rsidR="002857CF" w:rsidRPr="00470CD4">
        <w:rPr>
          <w:rFonts w:asciiTheme="majorHAnsi" w:eastAsia="Calibri" w:hAnsiTheme="majorHAnsi" w:cstheme="majorHAnsi"/>
          <w:sz w:val="22"/>
          <w:szCs w:val="22"/>
        </w:rPr>
        <w:t xml:space="preserve"> </w:t>
      </w:r>
    </w:p>
    <w:p w14:paraId="26266C47" w14:textId="77777777" w:rsidR="00EF00F1" w:rsidRPr="00470CD4" w:rsidRDefault="00000000">
      <w:pPr>
        <w:numPr>
          <w:ilvl w:val="0"/>
          <w:numId w:val="1"/>
        </w:numPr>
        <w:rPr>
          <w:rFonts w:asciiTheme="majorHAnsi" w:eastAsia="Calibri" w:hAnsiTheme="majorHAnsi" w:cstheme="majorHAnsi"/>
          <w:sz w:val="22"/>
          <w:szCs w:val="22"/>
        </w:rPr>
      </w:pPr>
      <w:r w:rsidRPr="00470CD4">
        <w:rPr>
          <w:rFonts w:asciiTheme="majorHAnsi" w:eastAsia="Calibri" w:hAnsiTheme="majorHAnsi" w:cstheme="majorHAnsi"/>
          <w:sz w:val="22"/>
          <w:szCs w:val="22"/>
        </w:rPr>
        <w:t>Approval of Bills</w:t>
      </w:r>
    </w:p>
    <w:p w14:paraId="6AAE4323" w14:textId="77777777" w:rsidR="00051DC7" w:rsidRDefault="00051DC7">
      <w:pPr>
        <w:rPr>
          <w:rFonts w:asciiTheme="majorHAnsi" w:eastAsia="Calibri" w:hAnsiTheme="majorHAnsi" w:cstheme="majorHAnsi"/>
          <w:b/>
          <w:sz w:val="22"/>
          <w:szCs w:val="22"/>
          <w:u w:val="single"/>
        </w:rPr>
      </w:pPr>
    </w:p>
    <w:p w14:paraId="571BA3E9" w14:textId="541F25B0" w:rsidR="00DA597E" w:rsidRPr="00470CD4" w:rsidRDefault="00000000">
      <w:pPr>
        <w:rPr>
          <w:rFonts w:asciiTheme="majorHAnsi" w:eastAsia="Calibri" w:hAnsiTheme="majorHAnsi" w:cstheme="majorHAnsi"/>
          <w:sz w:val="22"/>
          <w:szCs w:val="22"/>
        </w:rPr>
        <w:sectPr w:rsidR="00DA597E" w:rsidRPr="00470CD4" w:rsidSect="002857CF">
          <w:pgSz w:w="12240" w:h="15840"/>
          <w:pgMar w:top="720" w:right="720" w:bottom="720" w:left="720" w:header="720" w:footer="720" w:gutter="0"/>
          <w:pgNumType w:start="1"/>
          <w:cols w:space="720"/>
          <w:docGrid w:linePitch="326"/>
        </w:sect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sidR="008356EF" w:rsidRPr="00470CD4">
        <w:rPr>
          <w:rFonts w:asciiTheme="majorHAnsi" w:eastAsia="Calibri" w:hAnsiTheme="majorHAnsi" w:cstheme="majorHAnsi"/>
          <w:b/>
          <w:sz w:val="22"/>
          <w:szCs w:val="22"/>
        </w:rPr>
        <w:t>Mr.</w:t>
      </w:r>
      <w:r w:rsidR="00EC79E5" w:rsidRPr="00470CD4">
        <w:rPr>
          <w:rFonts w:asciiTheme="majorHAnsi" w:eastAsia="Calibri" w:hAnsiTheme="majorHAnsi" w:cstheme="majorHAnsi"/>
          <w:b/>
          <w:sz w:val="22"/>
          <w:szCs w:val="22"/>
        </w:rPr>
        <w:t xml:space="preserve"> </w:t>
      </w:r>
      <w:r w:rsidR="004B753C">
        <w:rPr>
          <w:rFonts w:asciiTheme="majorHAnsi" w:eastAsia="Calibri" w:hAnsiTheme="majorHAnsi" w:cstheme="majorHAnsi"/>
          <w:b/>
          <w:sz w:val="22"/>
          <w:szCs w:val="22"/>
        </w:rPr>
        <w:t>Wilhelm</w:t>
      </w:r>
      <w:r w:rsidR="005D7A1C">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008356EF" w:rsidRPr="00470CD4">
        <w:rPr>
          <w:rFonts w:asciiTheme="majorHAnsi" w:eastAsia="Calibri" w:hAnsiTheme="majorHAnsi" w:cstheme="majorHAnsi"/>
          <w:b/>
          <w:bCs/>
          <w:sz w:val="22"/>
          <w:szCs w:val="22"/>
        </w:rPr>
        <w:t>Mr.</w:t>
      </w:r>
      <w:r w:rsidR="00EC79E5" w:rsidRPr="00470CD4">
        <w:rPr>
          <w:rFonts w:asciiTheme="majorHAnsi" w:eastAsia="Calibri" w:hAnsiTheme="majorHAnsi" w:cstheme="majorHAnsi"/>
          <w:b/>
          <w:bCs/>
          <w:sz w:val="22"/>
          <w:szCs w:val="22"/>
        </w:rPr>
        <w:t xml:space="preserve"> </w:t>
      </w:r>
      <w:r w:rsidR="00EF15EF">
        <w:rPr>
          <w:rFonts w:asciiTheme="majorHAnsi" w:eastAsia="Calibri" w:hAnsiTheme="majorHAnsi" w:cstheme="majorHAnsi"/>
          <w:b/>
          <w:bCs/>
          <w:sz w:val="22"/>
          <w:szCs w:val="22"/>
        </w:rPr>
        <w:t>Nordyke</w:t>
      </w:r>
      <w:r w:rsidR="005D7A1C">
        <w:rPr>
          <w:rFonts w:asciiTheme="majorHAnsi" w:eastAsia="Calibri" w:hAnsiTheme="majorHAnsi" w:cstheme="majorHAnsi"/>
          <w:b/>
          <w:bCs/>
          <w:sz w:val="22"/>
          <w:szCs w:val="22"/>
        </w:rPr>
        <w:t xml:space="preserve"> </w:t>
      </w:r>
      <w:r w:rsidR="008356EF" w:rsidRPr="00470CD4">
        <w:rPr>
          <w:rFonts w:asciiTheme="majorHAnsi" w:eastAsia="Calibri" w:hAnsiTheme="majorHAnsi" w:cstheme="majorHAnsi"/>
          <w:bCs/>
          <w:sz w:val="22"/>
          <w:szCs w:val="22"/>
        </w:rPr>
        <w:t>s</w:t>
      </w:r>
      <w:r w:rsidRPr="00470CD4">
        <w:rPr>
          <w:rFonts w:asciiTheme="majorHAnsi" w:eastAsia="Calibri" w:hAnsiTheme="majorHAnsi" w:cstheme="majorHAnsi"/>
          <w:sz w:val="22"/>
          <w:szCs w:val="22"/>
        </w:rPr>
        <w:t xml:space="preserve">econded to approve the consent agenda. Motion </w:t>
      </w:r>
      <w:r w:rsidR="000637E6" w:rsidRPr="00470CD4">
        <w:rPr>
          <w:rFonts w:asciiTheme="majorHAnsi" w:eastAsia="Calibri" w:hAnsiTheme="majorHAnsi" w:cstheme="majorHAnsi"/>
          <w:sz w:val="22"/>
          <w:szCs w:val="22"/>
        </w:rPr>
        <w:t>carried.</w:t>
      </w:r>
      <w:r w:rsidR="000637E6" w:rsidRPr="00470CD4">
        <w:rPr>
          <w:rFonts w:asciiTheme="majorHAnsi" w:eastAsia="Calibri" w:hAnsiTheme="majorHAnsi" w:cstheme="majorHAnsi"/>
          <w:sz w:val="22"/>
          <w:szCs w:val="22"/>
        </w:rPr>
        <w:tab/>
      </w:r>
    </w:p>
    <w:p w14:paraId="1FABD76F" w14:textId="02AD9B8C"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b/>
          <w:sz w:val="22"/>
          <w:szCs w:val="22"/>
        </w:rPr>
        <w:lastRenderedPageBreak/>
        <w:t>BOARD OF TRUSTEES</w:t>
      </w:r>
    </w:p>
    <w:p w14:paraId="1E7486AE"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4D0FA097" w14:textId="7EA9CD87" w:rsidR="002D0D05" w:rsidRPr="00AB7076" w:rsidRDefault="002D0D05" w:rsidP="002D0D05">
      <w:pPr>
        <w:rPr>
          <w:rFonts w:ascii="Calibri" w:eastAsia="Calibri" w:hAnsi="Calibri" w:cs="Calibri"/>
          <w:b/>
          <w:sz w:val="22"/>
          <w:szCs w:val="22"/>
        </w:rPr>
      </w:pPr>
      <w:r w:rsidRPr="00470CD4">
        <w:rPr>
          <w:rFonts w:asciiTheme="majorHAnsi" w:eastAsia="Calibri" w:hAnsiTheme="majorHAnsi" w:cstheme="majorHAnsi"/>
          <w:b/>
          <w:sz w:val="22"/>
          <w:szCs w:val="22"/>
        </w:rPr>
        <w:t>TUESDAY</w:t>
      </w:r>
      <w:r w:rsidR="001E6AB3" w:rsidRPr="00470CD4">
        <w:rPr>
          <w:rFonts w:asciiTheme="majorHAnsi" w:eastAsia="Calibri" w:hAnsiTheme="majorHAnsi" w:cstheme="majorHAnsi"/>
          <w:b/>
          <w:sz w:val="22"/>
          <w:szCs w:val="22"/>
        </w:rPr>
        <w:t>,</w:t>
      </w:r>
      <w:r w:rsidRPr="00470CD4">
        <w:rPr>
          <w:rFonts w:asciiTheme="majorHAnsi" w:eastAsia="Calibri" w:hAnsiTheme="majorHAnsi" w:cstheme="majorHAnsi"/>
          <w:b/>
          <w:sz w:val="22"/>
          <w:szCs w:val="22"/>
        </w:rPr>
        <w:t xml:space="preserve"> </w:t>
      </w:r>
      <w:r w:rsidR="00151B6E">
        <w:rPr>
          <w:rFonts w:ascii="Calibri" w:eastAsia="Calibri" w:hAnsi="Calibri" w:cs="Calibri"/>
          <w:b/>
          <w:sz w:val="22"/>
          <w:szCs w:val="22"/>
        </w:rPr>
        <w:t>NOVEMBER 18</w:t>
      </w:r>
      <w:r w:rsidR="00AB7076">
        <w:rPr>
          <w:rFonts w:ascii="Calibri" w:eastAsia="Calibri" w:hAnsi="Calibri" w:cs="Calibri"/>
          <w:b/>
          <w:sz w:val="22"/>
          <w:szCs w:val="22"/>
        </w:rPr>
        <w:t>, 2025</w:t>
      </w:r>
    </w:p>
    <w:p w14:paraId="28CC3EE8" w14:textId="77777777" w:rsidR="00EF00F1" w:rsidRPr="00470CD4" w:rsidRDefault="00000000">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1E5F68AE" w14:textId="6D8135BA" w:rsidR="00EF00F1" w:rsidRPr="000728FF" w:rsidRDefault="00000000" w:rsidP="000728FF">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-Page 2 -</w:t>
      </w:r>
    </w:p>
    <w:p w14:paraId="1DFA92A3" w14:textId="77777777" w:rsidR="001E6AB3" w:rsidRPr="00470CD4" w:rsidRDefault="001E6AB3" w:rsidP="00626476">
      <w:pPr>
        <w:rPr>
          <w:rFonts w:asciiTheme="majorHAnsi" w:eastAsia="Calibri" w:hAnsiTheme="majorHAnsi" w:cstheme="majorHAnsi"/>
          <w:b/>
          <w:sz w:val="22"/>
          <w:szCs w:val="22"/>
          <w:u w:val="single"/>
        </w:rPr>
      </w:pPr>
    </w:p>
    <w:p w14:paraId="71140D38" w14:textId="2F3D895C" w:rsidR="00EF00F1" w:rsidRDefault="00000000" w:rsidP="00626476">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OLD BUSINESS</w:t>
      </w:r>
    </w:p>
    <w:p w14:paraId="2961A2EF" w14:textId="688648CA" w:rsidR="008E0992" w:rsidRDefault="003B5E67" w:rsidP="00F95B8E">
      <w:pPr>
        <w:rPr>
          <w:rFonts w:asciiTheme="majorHAnsi" w:eastAsia="Calibri" w:hAnsiTheme="majorHAnsi" w:cstheme="majorHAnsi"/>
          <w:bCs/>
          <w:sz w:val="22"/>
          <w:szCs w:val="22"/>
        </w:rPr>
      </w:pPr>
      <w:r w:rsidRPr="003B5E67">
        <w:rPr>
          <w:rFonts w:asciiTheme="majorHAnsi" w:eastAsia="Calibri" w:hAnsiTheme="majorHAnsi" w:cstheme="majorHAnsi"/>
          <w:bCs/>
          <w:sz w:val="22"/>
          <w:szCs w:val="22"/>
        </w:rPr>
        <w:t xml:space="preserve">        </w:t>
      </w:r>
    </w:p>
    <w:p w14:paraId="4600C34A" w14:textId="77777777" w:rsidR="00EF15EF" w:rsidRDefault="00EF15EF" w:rsidP="00EF15EF">
      <w:pPr>
        <w:ind w:left="1440" w:hanging="384"/>
        <w:rPr>
          <w:rFonts w:asciiTheme="majorHAnsi" w:hAnsiTheme="majorHAnsi" w:cstheme="majorHAnsi"/>
          <w:b/>
          <w:bCs/>
          <w:sz w:val="22"/>
          <w:szCs w:val="22"/>
        </w:rPr>
      </w:pPr>
      <w:r w:rsidRPr="00EF15EF">
        <w:rPr>
          <w:rFonts w:asciiTheme="majorHAnsi" w:hAnsiTheme="majorHAnsi" w:cstheme="majorHAnsi"/>
          <w:b/>
          <w:bCs/>
          <w:sz w:val="22"/>
          <w:szCs w:val="22"/>
        </w:rPr>
        <w:t>a.</w:t>
      </w:r>
      <w:r w:rsidRPr="00EF15EF">
        <w:rPr>
          <w:rFonts w:asciiTheme="majorHAnsi" w:hAnsiTheme="majorHAnsi" w:cstheme="majorHAnsi"/>
          <w:b/>
          <w:bCs/>
          <w:sz w:val="22"/>
          <w:szCs w:val="22"/>
        </w:rPr>
        <w:tab/>
        <w:t xml:space="preserve">Consideration of a request to approve Ordinance 4-2025 Amending Sections 7-3-2 and 7-3-15 of the Westcliffe Municipal Code with respect to obstruction of sidewalks. </w:t>
      </w:r>
    </w:p>
    <w:p w14:paraId="78C5D495" w14:textId="77777777" w:rsidR="00EF15EF" w:rsidRDefault="00EF15EF" w:rsidP="00EF15EF">
      <w:pPr>
        <w:ind w:left="1440" w:hanging="384"/>
        <w:rPr>
          <w:rFonts w:asciiTheme="majorHAnsi" w:hAnsiTheme="majorHAnsi" w:cstheme="majorHAnsi"/>
          <w:b/>
          <w:bCs/>
          <w:sz w:val="22"/>
          <w:szCs w:val="22"/>
        </w:rPr>
      </w:pPr>
    </w:p>
    <w:p w14:paraId="6E2C0C99" w14:textId="0C15AC93" w:rsidR="00565B75" w:rsidRPr="00565B75" w:rsidRDefault="00565B75" w:rsidP="00565B75">
      <w:pPr>
        <w:ind w:left="1440"/>
        <w:rPr>
          <w:rFonts w:asciiTheme="majorHAnsi" w:eastAsia="Calibri" w:hAnsiTheme="majorHAnsi" w:cstheme="majorHAnsi"/>
          <w:bCs/>
          <w:sz w:val="22"/>
          <w:szCs w:val="22"/>
        </w:rPr>
      </w:pPr>
      <w:r>
        <w:rPr>
          <w:rFonts w:asciiTheme="majorHAnsi" w:eastAsia="Calibri" w:hAnsiTheme="majorHAnsi" w:cstheme="majorHAnsi"/>
          <w:bCs/>
          <w:sz w:val="22"/>
          <w:szCs w:val="22"/>
        </w:rPr>
        <w:t>Mr. Wilhelm asked the Town Attorney if parking should be addressed in this ordinance.  Mr. Phi</w:t>
      </w:r>
      <w:r w:rsidR="00062E7B">
        <w:rPr>
          <w:rFonts w:asciiTheme="majorHAnsi" w:eastAsia="Calibri" w:hAnsiTheme="majorHAnsi" w:cstheme="majorHAnsi"/>
          <w:bCs/>
          <w:sz w:val="22"/>
          <w:szCs w:val="22"/>
        </w:rPr>
        <w:t xml:space="preserve">pps </w:t>
      </w:r>
      <w:r>
        <w:rPr>
          <w:rFonts w:asciiTheme="majorHAnsi" w:eastAsia="Calibri" w:hAnsiTheme="majorHAnsi" w:cstheme="majorHAnsi"/>
          <w:bCs/>
          <w:sz w:val="22"/>
          <w:szCs w:val="22"/>
        </w:rPr>
        <w:t xml:space="preserve">reported that there is already another section of the Municipal Code that addresses parking violations. </w:t>
      </w:r>
    </w:p>
    <w:p w14:paraId="43ACAECD" w14:textId="77777777" w:rsidR="00565B75" w:rsidRDefault="00565B75" w:rsidP="00EF15EF">
      <w:pPr>
        <w:ind w:left="3060" w:hanging="900"/>
        <w:rPr>
          <w:rFonts w:asciiTheme="majorHAnsi" w:eastAsia="Calibri" w:hAnsiTheme="majorHAnsi" w:cstheme="majorHAnsi"/>
          <w:b/>
          <w:sz w:val="22"/>
          <w:szCs w:val="22"/>
          <w:u w:val="single"/>
        </w:rPr>
      </w:pPr>
    </w:p>
    <w:p w14:paraId="405A8D1D" w14:textId="2AEC3B53" w:rsidR="00EF15EF" w:rsidRPr="00F230E1" w:rsidRDefault="00EF15EF" w:rsidP="00EF15EF">
      <w:pPr>
        <w:ind w:left="3060" w:hanging="900"/>
        <w:rPr>
          <w:rFonts w:asciiTheme="majorHAns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Mr. Wilhelm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Jagow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approve Ordinance 4-2025 Amending Sections 7-3-2 and 7-3-15 of the We</w:t>
      </w:r>
      <w:r w:rsidR="00565B75">
        <w:rPr>
          <w:rFonts w:asciiTheme="majorHAnsi" w:eastAsia="Calibri" w:hAnsiTheme="majorHAnsi" w:cstheme="majorHAnsi"/>
          <w:sz w:val="22"/>
          <w:szCs w:val="22"/>
        </w:rPr>
        <w:t xml:space="preserve">stcliffe Municipal Code with respect to obstruction of sidewalks.  </w:t>
      </w:r>
      <w:r w:rsidRPr="00470CD4">
        <w:rPr>
          <w:rFonts w:asciiTheme="majorHAnsi" w:eastAsia="Calibri" w:hAnsiTheme="majorHAnsi" w:cstheme="majorHAnsi"/>
          <w:sz w:val="22"/>
          <w:szCs w:val="22"/>
        </w:rPr>
        <w:t>Motion carried</w:t>
      </w:r>
      <w:r>
        <w:rPr>
          <w:rFonts w:asciiTheme="majorHAnsi" w:eastAsia="Calibri" w:hAnsiTheme="majorHAnsi" w:cstheme="majorHAnsi"/>
          <w:sz w:val="22"/>
          <w:szCs w:val="22"/>
        </w:rPr>
        <w:t>.</w:t>
      </w:r>
    </w:p>
    <w:p w14:paraId="2567BF3D" w14:textId="77777777" w:rsidR="003B5E67" w:rsidRPr="003B5E67" w:rsidRDefault="003B5E67" w:rsidP="00F95B8E">
      <w:pPr>
        <w:rPr>
          <w:rFonts w:asciiTheme="majorHAnsi" w:eastAsia="Calibri" w:hAnsiTheme="majorHAnsi" w:cstheme="majorHAnsi"/>
          <w:bCs/>
          <w:sz w:val="22"/>
          <w:szCs w:val="22"/>
        </w:rPr>
      </w:pPr>
    </w:p>
    <w:p w14:paraId="4B15AF1F" w14:textId="5E1D6968" w:rsidR="002C761D" w:rsidRPr="00470CD4" w:rsidRDefault="00000000" w:rsidP="002C761D">
      <w:pPr>
        <w:ind w:left="2880" w:hanging="2880"/>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NEW BUSINES</w:t>
      </w:r>
      <w:r w:rsidR="001C07BF" w:rsidRPr="00470CD4">
        <w:rPr>
          <w:rFonts w:asciiTheme="majorHAnsi" w:eastAsia="Calibri" w:hAnsiTheme="majorHAnsi" w:cstheme="majorHAnsi"/>
          <w:b/>
          <w:sz w:val="22"/>
          <w:szCs w:val="22"/>
          <w:u w:val="single"/>
        </w:rPr>
        <w:t>S</w:t>
      </w:r>
    </w:p>
    <w:p w14:paraId="369D0B19" w14:textId="17994B4E" w:rsidR="00391DBE" w:rsidRPr="00470CD4" w:rsidRDefault="00391DBE" w:rsidP="005D7A1C">
      <w:pPr>
        <w:rPr>
          <w:rFonts w:asciiTheme="majorHAnsi" w:hAnsiTheme="majorHAnsi" w:cstheme="majorHAnsi"/>
          <w:b/>
          <w:sz w:val="22"/>
          <w:szCs w:val="22"/>
        </w:rPr>
      </w:pPr>
    </w:p>
    <w:p w14:paraId="6A951B7A" w14:textId="77777777" w:rsidR="00565B75" w:rsidRPr="00565B75" w:rsidRDefault="00565B75" w:rsidP="00565B75">
      <w:pPr>
        <w:tabs>
          <w:tab w:val="left" w:pos="1530"/>
        </w:tabs>
        <w:ind w:left="1440" w:hanging="384"/>
        <w:rPr>
          <w:rFonts w:asciiTheme="majorHAnsi" w:hAnsiTheme="majorHAnsi" w:cstheme="majorHAnsi"/>
          <w:b/>
          <w:bCs/>
          <w:sz w:val="22"/>
          <w:szCs w:val="22"/>
        </w:rPr>
      </w:pPr>
      <w:r w:rsidRPr="00565B75">
        <w:rPr>
          <w:rFonts w:asciiTheme="majorHAnsi" w:hAnsiTheme="majorHAnsi" w:cstheme="majorHAnsi"/>
          <w:b/>
          <w:bCs/>
          <w:sz w:val="22"/>
          <w:szCs w:val="22"/>
        </w:rPr>
        <w:t>a.</w:t>
      </w:r>
      <w:r w:rsidRPr="00565B75">
        <w:rPr>
          <w:rFonts w:asciiTheme="majorHAnsi" w:hAnsiTheme="majorHAnsi" w:cstheme="majorHAnsi"/>
          <w:b/>
          <w:bCs/>
          <w:sz w:val="22"/>
          <w:szCs w:val="22"/>
        </w:rPr>
        <w:tab/>
        <w:t>Consideration of a request to move the Town CSAFE (Colorado Surplus Asset Fund) bank accounts to CSLIP (Centennial State Liquid Investment Pool).</w:t>
      </w:r>
    </w:p>
    <w:p w14:paraId="4D7C7DA3" w14:textId="77777777" w:rsidR="00F230E1" w:rsidRDefault="00F230E1" w:rsidP="00F230E1">
      <w:pPr>
        <w:ind w:left="1440" w:hanging="384"/>
        <w:rPr>
          <w:rFonts w:asciiTheme="majorHAnsi" w:hAnsiTheme="majorHAnsi" w:cstheme="majorHAnsi"/>
          <w:sz w:val="22"/>
          <w:szCs w:val="22"/>
        </w:rPr>
      </w:pPr>
    </w:p>
    <w:p w14:paraId="02B1F4AF" w14:textId="4A991320" w:rsidR="00F230E1" w:rsidRDefault="00F230E1" w:rsidP="00F230E1">
      <w:pPr>
        <w:ind w:left="1440" w:hanging="384"/>
        <w:rPr>
          <w:rFonts w:asciiTheme="majorHAnsi" w:hAnsiTheme="majorHAnsi" w:cstheme="majorHAnsi"/>
          <w:sz w:val="22"/>
          <w:szCs w:val="22"/>
        </w:rPr>
      </w:pPr>
      <w:r>
        <w:rPr>
          <w:rFonts w:asciiTheme="majorHAnsi" w:hAnsiTheme="majorHAnsi" w:cstheme="majorHAnsi"/>
          <w:sz w:val="22"/>
          <w:szCs w:val="22"/>
        </w:rPr>
        <w:tab/>
      </w:r>
      <w:r w:rsidR="00001447">
        <w:rPr>
          <w:rFonts w:asciiTheme="majorHAnsi" w:hAnsiTheme="majorHAnsi" w:cstheme="majorHAnsi"/>
          <w:sz w:val="22"/>
          <w:szCs w:val="22"/>
        </w:rPr>
        <w:t>M</w:t>
      </w:r>
      <w:r w:rsidR="00565B75">
        <w:rPr>
          <w:rFonts w:asciiTheme="majorHAnsi" w:hAnsiTheme="majorHAnsi" w:cstheme="majorHAnsi"/>
          <w:sz w:val="22"/>
          <w:szCs w:val="22"/>
        </w:rPr>
        <w:t xml:space="preserve">r. Kruger reported that he used to work for CSAFE but in late spring there was a change in management that did not include him, so he went to CSLIP and would like the Town to consider moving their accounts with him.  </w:t>
      </w:r>
      <w:r w:rsidR="00A722A2">
        <w:rPr>
          <w:rFonts w:asciiTheme="majorHAnsi" w:hAnsiTheme="majorHAnsi" w:cstheme="majorHAnsi"/>
          <w:sz w:val="22"/>
          <w:szCs w:val="22"/>
        </w:rPr>
        <w:t xml:space="preserve">Interest rates are a little more conservative than CSAFE, at 4%, but otherwise everything else is similar.  Funds are liquid the same day as long as requests come in before noon.  </w:t>
      </w:r>
    </w:p>
    <w:p w14:paraId="2B43884F" w14:textId="77777777" w:rsidR="00A722A2" w:rsidRDefault="00A722A2" w:rsidP="00F230E1">
      <w:pPr>
        <w:ind w:left="1440" w:hanging="384"/>
        <w:rPr>
          <w:rFonts w:asciiTheme="majorHAnsi" w:hAnsiTheme="majorHAnsi" w:cstheme="majorHAnsi"/>
          <w:sz w:val="22"/>
          <w:szCs w:val="22"/>
        </w:rPr>
      </w:pPr>
    </w:p>
    <w:p w14:paraId="64B64532" w14:textId="57112D4A" w:rsidR="00A722A2" w:rsidRDefault="00A722A2" w:rsidP="00F230E1">
      <w:pPr>
        <w:ind w:left="1440" w:hanging="384"/>
        <w:rPr>
          <w:rFonts w:asciiTheme="majorHAnsi" w:hAnsiTheme="majorHAnsi" w:cstheme="majorHAnsi"/>
          <w:sz w:val="22"/>
          <w:szCs w:val="22"/>
        </w:rPr>
      </w:pPr>
      <w:r>
        <w:rPr>
          <w:rFonts w:asciiTheme="majorHAnsi" w:hAnsiTheme="majorHAnsi" w:cstheme="majorHAnsi"/>
          <w:sz w:val="22"/>
          <w:szCs w:val="22"/>
        </w:rPr>
        <w:tab/>
        <w:t xml:space="preserve">Mayor Wenke wants to table this until next month so the Board has time to think about it. </w:t>
      </w:r>
    </w:p>
    <w:p w14:paraId="287C7987" w14:textId="77777777" w:rsidR="00001447" w:rsidRDefault="00001447" w:rsidP="00F230E1">
      <w:pPr>
        <w:ind w:left="1440" w:hanging="384"/>
        <w:rPr>
          <w:rFonts w:asciiTheme="majorHAnsi" w:hAnsiTheme="majorHAnsi" w:cstheme="majorHAnsi"/>
          <w:sz w:val="22"/>
          <w:szCs w:val="22"/>
        </w:rPr>
      </w:pPr>
    </w:p>
    <w:p w14:paraId="51D6DBD4" w14:textId="3E7D2754" w:rsidR="00001447" w:rsidRPr="00F230E1" w:rsidRDefault="00001447" w:rsidP="00BE1CF2">
      <w:pPr>
        <w:ind w:left="3060" w:hanging="900"/>
        <w:rPr>
          <w:rFonts w:asciiTheme="majorHAns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Mr. </w:t>
      </w:r>
      <w:r w:rsidR="00A722A2">
        <w:rPr>
          <w:rFonts w:asciiTheme="majorHAnsi" w:eastAsia="Calibri" w:hAnsiTheme="majorHAnsi" w:cstheme="majorHAnsi"/>
          <w:b/>
          <w:sz w:val="22"/>
          <w:szCs w:val="22"/>
        </w:rPr>
        <w:t>Nordyke</w:t>
      </w:r>
      <w:r>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sidR="00A722A2">
        <w:rPr>
          <w:rFonts w:asciiTheme="majorHAnsi" w:eastAsia="Calibri" w:hAnsiTheme="majorHAnsi" w:cstheme="majorHAnsi"/>
          <w:b/>
          <w:bCs/>
          <w:sz w:val="22"/>
          <w:szCs w:val="22"/>
        </w:rPr>
        <w:t>Wilhelm</w:t>
      </w:r>
      <w:r>
        <w:rPr>
          <w:rFonts w:asciiTheme="majorHAnsi" w:eastAsia="Calibri" w:hAnsiTheme="majorHAnsi" w:cstheme="majorHAnsi"/>
          <w:b/>
          <w:bCs/>
          <w:sz w:val="22"/>
          <w:szCs w:val="22"/>
        </w:rPr>
        <w:t xml:space="preserve">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approve </w:t>
      </w:r>
      <w:r w:rsidR="00A722A2">
        <w:rPr>
          <w:rFonts w:asciiTheme="majorHAnsi" w:eastAsia="Calibri" w:hAnsiTheme="majorHAnsi" w:cstheme="majorHAnsi"/>
          <w:sz w:val="22"/>
          <w:szCs w:val="22"/>
        </w:rPr>
        <w:t xml:space="preserve">tabling this to December’s </w:t>
      </w:r>
      <w:r w:rsidR="00A618CB">
        <w:rPr>
          <w:rFonts w:asciiTheme="majorHAnsi" w:eastAsia="Calibri" w:hAnsiTheme="majorHAnsi" w:cstheme="majorHAnsi"/>
          <w:sz w:val="22"/>
          <w:szCs w:val="22"/>
        </w:rPr>
        <w:t>meeting</w:t>
      </w:r>
      <w:r w:rsidR="00A722A2">
        <w:rPr>
          <w:rFonts w:asciiTheme="majorHAnsi" w:eastAsia="Calibri" w:hAnsiTheme="majorHAnsi" w:cstheme="majorHAnsi"/>
          <w:sz w:val="22"/>
          <w:szCs w:val="22"/>
        </w:rPr>
        <w:t xml:space="preserve">.  </w:t>
      </w:r>
      <w:r w:rsidRPr="00470CD4">
        <w:rPr>
          <w:rFonts w:asciiTheme="majorHAnsi" w:eastAsia="Calibri" w:hAnsiTheme="majorHAnsi" w:cstheme="majorHAnsi"/>
          <w:sz w:val="22"/>
          <w:szCs w:val="22"/>
        </w:rPr>
        <w:t>Motion carried</w:t>
      </w:r>
    </w:p>
    <w:p w14:paraId="08E9AFBF" w14:textId="77777777" w:rsidR="00F230E1" w:rsidRPr="00F230E1" w:rsidRDefault="00F230E1" w:rsidP="00F230E1">
      <w:pPr>
        <w:ind w:left="1440" w:hanging="384"/>
        <w:rPr>
          <w:rFonts w:asciiTheme="majorHAnsi" w:hAnsiTheme="majorHAnsi" w:cstheme="majorHAnsi"/>
          <w:sz w:val="22"/>
          <w:szCs w:val="22"/>
        </w:rPr>
      </w:pPr>
    </w:p>
    <w:p w14:paraId="70080DAC" w14:textId="77777777" w:rsidR="00A722A2" w:rsidRPr="00A722A2" w:rsidRDefault="00A722A2" w:rsidP="00A722A2">
      <w:pPr>
        <w:tabs>
          <w:tab w:val="left" w:pos="1530"/>
        </w:tabs>
        <w:ind w:left="1440" w:hanging="384"/>
        <w:rPr>
          <w:rFonts w:asciiTheme="majorHAnsi" w:hAnsiTheme="majorHAnsi" w:cstheme="majorHAnsi"/>
          <w:b/>
          <w:bCs/>
          <w:sz w:val="22"/>
          <w:szCs w:val="22"/>
        </w:rPr>
      </w:pPr>
      <w:r w:rsidRPr="00A722A2">
        <w:rPr>
          <w:rFonts w:asciiTheme="majorHAnsi" w:hAnsiTheme="majorHAnsi" w:cstheme="majorHAnsi"/>
          <w:b/>
          <w:bCs/>
          <w:sz w:val="22"/>
          <w:szCs w:val="22"/>
        </w:rPr>
        <w:t>b.</w:t>
      </w:r>
      <w:r w:rsidRPr="00A722A2">
        <w:rPr>
          <w:rFonts w:asciiTheme="majorHAnsi" w:hAnsiTheme="majorHAnsi" w:cstheme="majorHAnsi"/>
          <w:b/>
          <w:bCs/>
          <w:sz w:val="22"/>
          <w:szCs w:val="22"/>
        </w:rPr>
        <w:tab/>
        <w:t>Consideration of a request to close Main Street on December 6</w:t>
      </w:r>
      <w:r w:rsidRPr="00A722A2">
        <w:rPr>
          <w:rFonts w:asciiTheme="majorHAnsi" w:hAnsiTheme="majorHAnsi" w:cstheme="majorHAnsi"/>
          <w:b/>
          <w:bCs/>
          <w:sz w:val="22"/>
          <w:szCs w:val="22"/>
          <w:vertAlign w:val="superscript"/>
        </w:rPr>
        <w:t>th</w:t>
      </w:r>
      <w:r w:rsidRPr="00A722A2">
        <w:rPr>
          <w:rFonts w:asciiTheme="majorHAnsi" w:hAnsiTheme="majorHAnsi" w:cstheme="majorHAnsi"/>
          <w:b/>
          <w:bCs/>
          <w:sz w:val="22"/>
          <w:szCs w:val="22"/>
        </w:rPr>
        <w:t xml:space="preserve"> for the Christmas Parade. </w:t>
      </w:r>
    </w:p>
    <w:p w14:paraId="0807F8E6" w14:textId="5B1A86D1" w:rsidR="00F230E1" w:rsidRDefault="00001447" w:rsidP="00F230E1">
      <w:pPr>
        <w:ind w:left="1440" w:hanging="384"/>
        <w:rPr>
          <w:rFonts w:asciiTheme="minorHAnsi" w:hAnsiTheme="minorHAnsi" w:cstheme="minorHAnsi"/>
          <w:sz w:val="22"/>
          <w:szCs w:val="22"/>
        </w:rPr>
      </w:pPr>
      <w:r>
        <w:rPr>
          <w:rFonts w:asciiTheme="minorHAnsi" w:hAnsiTheme="minorHAnsi" w:cstheme="minorHAnsi"/>
          <w:sz w:val="22"/>
          <w:szCs w:val="22"/>
        </w:rPr>
        <w:t xml:space="preserve">  </w:t>
      </w:r>
    </w:p>
    <w:p w14:paraId="692B7A52" w14:textId="37AB337E" w:rsidR="00A722A2" w:rsidRPr="00A722A2" w:rsidRDefault="00A722A2" w:rsidP="00F230E1">
      <w:pPr>
        <w:ind w:left="1440" w:hanging="384"/>
        <w:rPr>
          <w:rFonts w:asciiTheme="majorHAnsi" w:hAnsiTheme="majorHAnsi" w:cstheme="majorHAnsi"/>
          <w:b/>
          <w:bCs/>
          <w:sz w:val="22"/>
          <w:szCs w:val="22"/>
        </w:rPr>
      </w:pPr>
      <w:r>
        <w:rPr>
          <w:rFonts w:asciiTheme="minorHAnsi" w:hAnsiTheme="minorHAnsi" w:cstheme="minorHAnsi"/>
          <w:sz w:val="22"/>
          <w:szCs w:val="22"/>
        </w:rPr>
        <w:tab/>
      </w:r>
      <w:r w:rsidRPr="00A722A2">
        <w:rPr>
          <w:rFonts w:asciiTheme="majorHAnsi" w:hAnsiTheme="majorHAnsi" w:cstheme="majorHAnsi"/>
          <w:sz w:val="22"/>
          <w:szCs w:val="22"/>
        </w:rPr>
        <w:t>Ms. Woods reported that she h</w:t>
      </w:r>
      <w:r>
        <w:rPr>
          <w:rFonts w:asciiTheme="majorHAnsi" w:hAnsiTheme="majorHAnsi" w:cstheme="majorHAnsi"/>
          <w:sz w:val="22"/>
          <w:szCs w:val="22"/>
        </w:rPr>
        <w:t>as agreed to facilitate</w:t>
      </w:r>
      <w:r w:rsidRPr="00A722A2">
        <w:rPr>
          <w:rFonts w:asciiTheme="majorHAnsi" w:hAnsiTheme="majorHAnsi" w:cstheme="majorHAnsi"/>
          <w:sz w:val="22"/>
          <w:szCs w:val="22"/>
        </w:rPr>
        <w:t xml:space="preserve"> the Parade of Lights and would like to start the parade at 5:30 p.m. so that </w:t>
      </w:r>
      <w:r>
        <w:rPr>
          <w:rFonts w:asciiTheme="majorHAnsi" w:hAnsiTheme="majorHAnsi" w:cstheme="majorHAnsi"/>
          <w:sz w:val="22"/>
          <w:szCs w:val="22"/>
        </w:rPr>
        <w:t xml:space="preserve">it </w:t>
      </w:r>
      <w:r w:rsidRPr="00A722A2">
        <w:rPr>
          <w:rFonts w:asciiTheme="majorHAnsi" w:hAnsiTheme="majorHAnsi" w:cstheme="majorHAnsi"/>
          <w:sz w:val="22"/>
          <w:szCs w:val="22"/>
        </w:rPr>
        <w:t>is fully dark, and then light the Christmas Tree afterwards, around 6:00</w:t>
      </w:r>
      <w:r>
        <w:rPr>
          <w:rFonts w:asciiTheme="majorHAnsi" w:hAnsiTheme="majorHAnsi" w:cstheme="majorHAnsi"/>
          <w:sz w:val="22"/>
          <w:szCs w:val="22"/>
        </w:rPr>
        <w:t>.</w:t>
      </w:r>
    </w:p>
    <w:p w14:paraId="28FC5196" w14:textId="77777777" w:rsidR="00F230E1" w:rsidRDefault="00F230E1" w:rsidP="00F230E1">
      <w:pPr>
        <w:ind w:left="1440" w:hanging="384"/>
        <w:rPr>
          <w:rFonts w:asciiTheme="majorHAnsi" w:hAnsiTheme="majorHAnsi" w:cstheme="majorHAnsi"/>
          <w:sz w:val="22"/>
          <w:szCs w:val="22"/>
        </w:rPr>
      </w:pPr>
    </w:p>
    <w:p w14:paraId="5FF7F98C" w14:textId="235592D3" w:rsidR="00A722A2" w:rsidRPr="00231C1C" w:rsidRDefault="00A722A2" w:rsidP="00A722A2">
      <w:pPr>
        <w:ind w:left="315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Ms. Patterson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Nordyke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approve closing Main Street on December 6</w:t>
      </w:r>
      <w:r w:rsidRPr="00A722A2">
        <w:rPr>
          <w:rFonts w:asciiTheme="majorHAnsi" w:eastAsia="Calibri" w:hAnsiTheme="majorHAnsi" w:cstheme="majorHAnsi"/>
          <w:sz w:val="22"/>
          <w:szCs w:val="22"/>
          <w:vertAlign w:val="superscript"/>
        </w:rPr>
        <w:t>th</w:t>
      </w:r>
      <w:r>
        <w:rPr>
          <w:rFonts w:asciiTheme="majorHAnsi" w:eastAsia="Calibri" w:hAnsiTheme="majorHAnsi" w:cstheme="majorHAnsi"/>
          <w:sz w:val="22"/>
          <w:szCs w:val="22"/>
        </w:rPr>
        <w:t xml:space="preserve"> for the Christmas Parade.  </w:t>
      </w:r>
      <w:r w:rsidRPr="00470CD4">
        <w:rPr>
          <w:rFonts w:asciiTheme="majorHAnsi" w:eastAsia="Calibri" w:hAnsiTheme="majorHAnsi" w:cstheme="majorHAnsi"/>
          <w:sz w:val="22"/>
          <w:szCs w:val="22"/>
        </w:rPr>
        <w:t xml:space="preserve">Motion carried. </w:t>
      </w:r>
    </w:p>
    <w:p w14:paraId="34E4401C" w14:textId="472D5F0E" w:rsidR="00F230E1" w:rsidRDefault="00F230E1" w:rsidP="00001447">
      <w:pPr>
        <w:ind w:left="1440" w:hanging="384"/>
        <w:rPr>
          <w:rFonts w:asciiTheme="majorHAnsi" w:hAnsiTheme="majorHAnsi" w:cstheme="majorHAnsi"/>
          <w:sz w:val="22"/>
          <w:szCs w:val="22"/>
        </w:rPr>
      </w:pPr>
    </w:p>
    <w:p w14:paraId="1C829A3F" w14:textId="77777777" w:rsidR="00001447" w:rsidRPr="00F230E1" w:rsidRDefault="00001447" w:rsidP="00001447">
      <w:pPr>
        <w:ind w:left="1440" w:hanging="384"/>
        <w:rPr>
          <w:rFonts w:asciiTheme="majorHAnsi" w:hAnsiTheme="majorHAnsi" w:cstheme="majorHAnsi"/>
          <w:sz w:val="22"/>
          <w:szCs w:val="22"/>
        </w:rPr>
      </w:pPr>
    </w:p>
    <w:p w14:paraId="3A1320BE" w14:textId="77777777" w:rsidR="00A722A2" w:rsidRPr="00A722A2" w:rsidRDefault="00A722A2" w:rsidP="00A722A2">
      <w:pPr>
        <w:ind w:left="1440" w:hanging="384"/>
        <w:rPr>
          <w:rFonts w:asciiTheme="majorHAnsi" w:hAnsiTheme="majorHAnsi" w:cstheme="majorHAnsi"/>
          <w:b/>
          <w:bCs/>
          <w:sz w:val="22"/>
          <w:szCs w:val="22"/>
        </w:rPr>
      </w:pPr>
      <w:r w:rsidRPr="00A722A2">
        <w:rPr>
          <w:rFonts w:asciiTheme="majorHAnsi" w:hAnsiTheme="majorHAnsi" w:cstheme="majorHAnsi"/>
          <w:b/>
          <w:bCs/>
          <w:sz w:val="22"/>
          <w:szCs w:val="22"/>
        </w:rPr>
        <w:t>c.</w:t>
      </w:r>
      <w:r w:rsidRPr="00A722A2">
        <w:rPr>
          <w:rFonts w:asciiTheme="majorHAnsi" w:hAnsiTheme="majorHAnsi" w:cstheme="majorHAnsi"/>
          <w:b/>
          <w:bCs/>
          <w:sz w:val="22"/>
          <w:szCs w:val="22"/>
        </w:rPr>
        <w:tab/>
        <w:t xml:space="preserve">Consideration of a request to use the </w:t>
      </w:r>
      <w:proofErr w:type="spellStart"/>
      <w:r w:rsidRPr="00A722A2">
        <w:rPr>
          <w:rFonts w:asciiTheme="majorHAnsi" w:hAnsiTheme="majorHAnsi" w:cstheme="majorHAnsi"/>
          <w:b/>
          <w:bCs/>
          <w:sz w:val="22"/>
          <w:szCs w:val="22"/>
        </w:rPr>
        <w:t>GeoPermit</w:t>
      </w:r>
      <w:proofErr w:type="spellEnd"/>
      <w:r w:rsidRPr="00A722A2">
        <w:rPr>
          <w:rFonts w:asciiTheme="majorHAnsi" w:hAnsiTheme="majorHAnsi" w:cstheme="majorHAnsi"/>
          <w:b/>
          <w:bCs/>
          <w:sz w:val="22"/>
          <w:szCs w:val="22"/>
        </w:rPr>
        <w:t xml:space="preserve"> online permit application portal. </w:t>
      </w:r>
    </w:p>
    <w:p w14:paraId="16ED00F1" w14:textId="77777777" w:rsidR="00F230E1" w:rsidRDefault="00F230E1" w:rsidP="00F230E1">
      <w:pPr>
        <w:ind w:left="1440" w:hanging="375"/>
        <w:rPr>
          <w:rFonts w:asciiTheme="majorHAnsi" w:hAnsiTheme="majorHAnsi" w:cstheme="majorHAnsi"/>
          <w:b/>
          <w:bCs/>
          <w:sz w:val="22"/>
          <w:szCs w:val="22"/>
        </w:rPr>
      </w:pPr>
    </w:p>
    <w:p w14:paraId="34C50121" w14:textId="4AB452BF" w:rsidR="00F230E1" w:rsidRPr="00940061" w:rsidRDefault="00F230E1" w:rsidP="00F230E1">
      <w:pPr>
        <w:ind w:left="1440" w:hanging="375"/>
        <w:rPr>
          <w:rFonts w:asciiTheme="majorHAnsi" w:hAnsiTheme="majorHAnsi" w:cstheme="majorHAnsi"/>
          <w:sz w:val="22"/>
          <w:szCs w:val="22"/>
        </w:rPr>
      </w:pPr>
      <w:r>
        <w:rPr>
          <w:rFonts w:asciiTheme="majorHAnsi" w:hAnsiTheme="majorHAnsi" w:cstheme="majorHAnsi"/>
          <w:b/>
          <w:bCs/>
          <w:sz w:val="22"/>
          <w:szCs w:val="22"/>
        </w:rPr>
        <w:tab/>
      </w:r>
      <w:r w:rsidR="00940061">
        <w:rPr>
          <w:rFonts w:asciiTheme="majorHAnsi" w:hAnsiTheme="majorHAnsi" w:cstheme="majorHAnsi"/>
          <w:sz w:val="22"/>
          <w:szCs w:val="22"/>
        </w:rPr>
        <w:t xml:space="preserve">Ms. </w:t>
      </w:r>
      <w:proofErr w:type="spellStart"/>
      <w:r w:rsidR="00940061">
        <w:rPr>
          <w:rFonts w:asciiTheme="majorHAnsi" w:hAnsiTheme="majorHAnsi" w:cstheme="majorHAnsi"/>
          <w:sz w:val="22"/>
          <w:szCs w:val="22"/>
        </w:rPr>
        <w:t>Crufferd</w:t>
      </w:r>
      <w:proofErr w:type="spellEnd"/>
      <w:r w:rsidR="00940061">
        <w:rPr>
          <w:rFonts w:asciiTheme="majorHAnsi" w:hAnsiTheme="majorHAnsi" w:cstheme="majorHAnsi"/>
          <w:sz w:val="22"/>
          <w:szCs w:val="22"/>
        </w:rPr>
        <w:t xml:space="preserve">, from Custer County Planning &amp; Zoning, reported that </w:t>
      </w:r>
      <w:r w:rsidR="002A4718">
        <w:rPr>
          <w:rFonts w:asciiTheme="majorHAnsi" w:hAnsiTheme="majorHAnsi" w:cstheme="majorHAnsi"/>
          <w:sz w:val="22"/>
          <w:szCs w:val="22"/>
        </w:rPr>
        <w:t>the online permit portal is connected to GIS on the Q-Public website.  Every type of permit application is included – building, fence, STRs, etc.  The County received a grant for it</w:t>
      </w:r>
      <w:r w:rsidR="000279D3">
        <w:rPr>
          <w:rFonts w:asciiTheme="majorHAnsi" w:hAnsiTheme="majorHAnsi" w:cstheme="majorHAnsi"/>
          <w:sz w:val="22"/>
          <w:szCs w:val="22"/>
        </w:rPr>
        <w:t xml:space="preserve"> through 2026 and then in 2027 the cost will be $24,000 per year.  The County will pay $12,000 and then are asking for both Silver Cliff and Westcliffe to each pay $6,000 annually.  The onboarding process for the Town to upload their permit applications will go through the end of March 2026, which Deputy Clerk Rella will facilitate. </w:t>
      </w:r>
    </w:p>
    <w:p w14:paraId="14E56D02" w14:textId="77777777" w:rsidR="00F230E1" w:rsidRDefault="00F230E1" w:rsidP="00F230E1">
      <w:pPr>
        <w:ind w:left="1440" w:hanging="375"/>
        <w:rPr>
          <w:rFonts w:asciiTheme="majorHAnsi" w:hAnsiTheme="majorHAnsi" w:cstheme="majorHAnsi"/>
          <w:b/>
          <w:bCs/>
          <w:sz w:val="22"/>
          <w:szCs w:val="22"/>
        </w:rPr>
      </w:pPr>
    </w:p>
    <w:p w14:paraId="71006368" w14:textId="20D852E5" w:rsidR="00F230E1" w:rsidRPr="00231C1C" w:rsidRDefault="00F230E1" w:rsidP="00BE1CF2">
      <w:pPr>
        <w:ind w:left="3150" w:hanging="900"/>
        <w:rPr>
          <w:rFonts w:asciiTheme="majorHAnsi" w:eastAsia="Calibr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M</w:t>
      </w:r>
      <w:r w:rsidR="00940061">
        <w:rPr>
          <w:rFonts w:asciiTheme="majorHAnsi" w:eastAsia="Calibri" w:hAnsiTheme="majorHAnsi" w:cstheme="majorHAnsi"/>
          <w:b/>
          <w:sz w:val="22"/>
          <w:szCs w:val="22"/>
        </w:rPr>
        <w:t>s. Patterson</w:t>
      </w:r>
      <w:r w:rsidR="00001447">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sidR="00940061">
        <w:rPr>
          <w:rFonts w:asciiTheme="majorHAnsi" w:eastAsia="Calibri" w:hAnsiTheme="majorHAnsi" w:cstheme="majorHAnsi"/>
          <w:b/>
          <w:bCs/>
          <w:sz w:val="22"/>
          <w:szCs w:val="22"/>
        </w:rPr>
        <w:t>Shy</w:t>
      </w:r>
      <w:r>
        <w:rPr>
          <w:rFonts w:asciiTheme="majorHAnsi" w:eastAsia="Calibri" w:hAnsiTheme="majorHAnsi" w:cstheme="majorHAnsi"/>
          <w:b/>
          <w:bCs/>
          <w:sz w:val="22"/>
          <w:szCs w:val="22"/>
        </w:rPr>
        <w:t xml:space="preserve">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w:t>
      </w:r>
      <w:r w:rsidR="007568E4">
        <w:rPr>
          <w:rFonts w:asciiTheme="majorHAnsi" w:eastAsia="Calibri" w:hAnsiTheme="majorHAnsi" w:cstheme="majorHAnsi"/>
          <w:sz w:val="22"/>
          <w:szCs w:val="22"/>
        </w:rPr>
        <w:t>ap</w:t>
      </w:r>
      <w:r w:rsidR="00001447">
        <w:rPr>
          <w:rFonts w:asciiTheme="majorHAnsi" w:eastAsia="Calibri" w:hAnsiTheme="majorHAnsi" w:cstheme="majorHAnsi"/>
          <w:sz w:val="22"/>
          <w:szCs w:val="22"/>
        </w:rPr>
        <w:t>p</w:t>
      </w:r>
      <w:r w:rsidR="00940061">
        <w:rPr>
          <w:rFonts w:asciiTheme="majorHAnsi" w:eastAsia="Calibri" w:hAnsiTheme="majorHAnsi" w:cstheme="majorHAnsi"/>
          <w:sz w:val="22"/>
          <w:szCs w:val="22"/>
        </w:rPr>
        <w:t xml:space="preserve">rove using the </w:t>
      </w:r>
      <w:proofErr w:type="spellStart"/>
      <w:r w:rsidR="00940061">
        <w:rPr>
          <w:rFonts w:asciiTheme="majorHAnsi" w:eastAsia="Calibri" w:hAnsiTheme="majorHAnsi" w:cstheme="majorHAnsi"/>
          <w:sz w:val="22"/>
          <w:szCs w:val="22"/>
        </w:rPr>
        <w:t>GeoPermit</w:t>
      </w:r>
      <w:proofErr w:type="spellEnd"/>
      <w:r w:rsidR="00940061">
        <w:rPr>
          <w:rFonts w:asciiTheme="majorHAnsi" w:eastAsia="Calibri" w:hAnsiTheme="majorHAnsi" w:cstheme="majorHAnsi"/>
          <w:sz w:val="22"/>
          <w:szCs w:val="22"/>
        </w:rPr>
        <w:t xml:space="preserve"> online permit application portal. </w:t>
      </w:r>
      <w:r w:rsidR="00001447">
        <w:rPr>
          <w:rFonts w:asciiTheme="majorHAnsi" w:eastAsia="Calibri" w:hAnsiTheme="majorHAnsi" w:cstheme="majorHAnsi"/>
          <w:sz w:val="22"/>
          <w:szCs w:val="22"/>
        </w:rPr>
        <w:t xml:space="preserve"> </w:t>
      </w:r>
      <w:r w:rsidRPr="00470CD4">
        <w:rPr>
          <w:rFonts w:asciiTheme="majorHAnsi" w:eastAsia="Calibri" w:hAnsiTheme="majorHAnsi" w:cstheme="majorHAnsi"/>
          <w:sz w:val="22"/>
          <w:szCs w:val="22"/>
        </w:rPr>
        <w:t xml:space="preserve">Motion carried. </w:t>
      </w:r>
    </w:p>
    <w:p w14:paraId="40C7F46B" w14:textId="73B35364" w:rsidR="00F230E1" w:rsidRPr="000279D3" w:rsidRDefault="00F230E1" w:rsidP="00F230E1">
      <w:pPr>
        <w:rPr>
          <w:rFonts w:asciiTheme="majorHAnsi" w:hAnsiTheme="majorHAnsi" w:cstheme="majorHAnsi"/>
          <w:b/>
          <w:bCs/>
          <w:sz w:val="22"/>
          <w:szCs w:val="22"/>
        </w:rPr>
      </w:pPr>
    </w:p>
    <w:p w14:paraId="2E284C41" w14:textId="77777777" w:rsidR="009E664D" w:rsidRPr="00470CD4" w:rsidRDefault="009E664D" w:rsidP="009E664D">
      <w:pPr>
        <w:rPr>
          <w:rFonts w:asciiTheme="majorHAnsi" w:eastAsia="Calibri" w:hAnsiTheme="majorHAnsi" w:cstheme="majorHAnsi"/>
          <w:sz w:val="22"/>
          <w:szCs w:val="22"/>
        </w:rPr>
      </w:pPr>
      <w:r w:rsidRPr="00470CD4">
        <w:rPr>
          <w:rFonts w:asciiTheme="majorHAnsi" w:eastAsia="Calibri" w:hAnsiTheme="majorHAnsi" w:cstheme="majorHAnsi"/>
          <w:b/>
          <w:sz w:val="22"/>
          <w:szCs w:val="22"/>
        </w:rPr>
        <w:t>BOARD OF TRUSTEES</w:t>
      </w:r>
    </w:p>
    <w:p w14:paraId="5B021BEC" w14:textId="77777777" w:rsidR="009E664D" w:rsidRPr="00470CD4" w:rsidRDefault="009E664D" w:rsidP="009E664D">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7AF6236B" w14:textId="77777777" w:rsidR="009E664D" w:rsidRPr="00AB7076" w:rsidRDefault="009E664D" w:rsidP="009E664D">
      <w:pPr>
        <w:rPr>
          <w:rFonts w:ascii="Calibri" w:eastAsia="Calibri" w:hAnsi="Calibri" w:cs="Calibri"/>
          <w:b/>
          <w:sz w:val="22"/>
          <w:szCs w:val="22"/>
        </w:rPr>
      </w:pPr>
      <w:r w:rsidRPr="00470CD4">
        <w:rPr>
          <w:rFonts w:asciiTheme="majorHAnsi" w:eastAsia="Calibri" w:hAnsiTheme="majorHAnsi" w:cstheme="majorHAnsi"/>
          <w:b/>
          <w:sz w:val="22"/>
          <w:szCs w:val="22"/>
        </w:rPr>
        <w:t xml:space="preserve">TUESDAY, </w:t>
      </w:r>
      <w:r>
        <w:rPr>
          <w:rFonts w:ascii="Calibri" w:eastAsia="Calibri" w:hAnsi="Calibri" w:cs="Calibri"/>
          <w:b/>
          <w:sz w:val="22"/>
          <w:szCs w:val="22"/>
        </w:rPr>
        <w:t>NOVEMBER 18, 2025</w:t>
      </w:r>
    </w:p>
    <w:p w14:paraId="4FB9B548" w14:textId="77777777" w:rsidR="009E664D" w:rsidRPr="00470CD4" w:rsidRDefault="009E664D" w:rsidP="009E664D">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226C7D46" w14:textId="77777777" w:rsidR="009E664D" w:rsidRPr="000728FF" w:rsidRDefault="009E664D" w:rsidP="009E664D">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w:t>
      </w:r>
      <w:r>
        <w:rPr>
          <w:rFonts w:asciiTheme="majorHAnsi" w:eastAsia="Calibri" w:hAnsiTheme="majorHAnsi" w:cstheme="majorHAnsi"/>
          <w:b/>
          <w:color w:val="000000"/>
          <w:sz w:val="22"/>
          <w:szCs w:val="22"/>
        </w:rPr>
        <w:t>3</w:t>
      </w:r>
      <w:r w:rsidRPr="00470CD4">
        <w:rPr>
          <w:rFonts w:asciiTheme="majorHAnsi" w:eastAsia="Calibri" w:hAnsiTheme="majorHAnsi" w:cstheme="majorHAnsi"/>
          <w:b/>
          <w:color w:val="000000"/>
          <w:sz w:val="22"/>
          <w:szCs w:val="22"/>
        </w:rPr>
        <w:t xml:space="preserve"> -</w:t>
      </w:r>
    </w:p>
    <w:p w14:paraId="3F9E1213" w14:textId="77777777" w:rsidR="009E664D" w:rsidRDefault="009E664D" w:rsidP="000279D3">
      <w:pPr>
        <w:ind w:left="1440" w:hanging="375"/>
        <w:rPr>
          <w:rFonts w:asciiTheme="majorHAnsi" w:hAnsiTheme="majorHAnsi" w:cstheme="majorHAnsi"/>
          <w:b/>
          <w:bCs/>
          <w:sz w:val="22"/>
          <w:szCs w:val="22"/>
        </w:rPr>
      </w:pPr>
    </w:p>
    <w:p w14:paraId="627E896D" w14:textId="2508046A" w:rsidR="000279D3" w:rsidRPr="000279D3" w:rsidRDefault="000279D3" w:rsidP="000279D3">
      <w:pPr>
        <w:ind w:left="1440" w:hanging="375"/>
        <w:rPr>
          <w:rFonts w:asciiTheme="majorHAnsi" w:hAnsiTheme="majorHAnsi" w:cstheme="majorHAnsi"/>
          <w:b/>
          <w:bCs/>
          <w:sz w:val="22"/>
          <w:szCs w:val="22"/>
        </w:rPr>
      </w:pPr>
      <w:r w:rsidRPr="000279D3">
        <w:rPr>
          <w:rFonts w:asciiTheme="majorHAnsi" w:hAnsiTheme="majorHAnsi" w:cstheme="majorHAnsi"/>
          <w:b/>
          <w:bCs/>
          <w:sz w:val="22"/>
          <w:szCs w:val="22"/>
        </w:rPr>
        <w:t>d.</w:t>
      </w:r>
      <w:r w:rsidRPr="000279D3">
        <w:rPr>
          <w:rFonts w:asciiTheme="majorHAnsi" w:hAnsiTheme="majorHAnsi" w:cstheme="majorHAnsi"/>
          <w:b/>
          <w:bCs/>
          <w:sz w:val="22"/>
          <w:szCs w:val="22"/>
        </w:rPr>
        <w:tab/>
        <w:t>Consideration of a request to close 3rd Street on November 29</w:t>
      </w:r>
      <w:r w:rsidRPr="000279D3">
        <w:rPr>
          <w:rFonts w:asciiTheme="majorHAnsi" w:hAnsiTheme="majorHAnsi" w:cstheme="majorHAnsi"/>
          <w:b/>
          <w:bCs/>
          <w:sz w:val="22"/>
          <w:szCs w:val="22"/>
          <w:vertAlign w:val="superscript"/>
        </w:rPr>
        <w:t>th</w:t>
      </w:r>
      <w:r w:rsidRPr="000279D3">
        <w:rPr>
          <w:rFonts w:asciiTheme="majorHAnsi" w:hAnsiTheme="majorHAnsi" w:cstheme="majorHAnsi"/>
          <w:b/>
          <w:bCs/>
          <w:sz w:val="22"/>
          <w:szCs w:val="22"/>
        </w:rPr>
        <w:t xml:space="preserve"> for the Holiday Block Party. </w:t>
      </w:r>
    </w:p>
    <w:p w14:paraId="76FCC76C" w14:textId="7C079009" w:rsidR="00AC3637" w:rsidRDefault="00AC3637" w:rsidP="00BE1CF2">
      <w:pPr>
        <w:rPr>
          <w:rFonts w:asciiTheme="majorHAnsi" w:hAnsiTheme="majorHAnsi" w:cstheme="majorHAnsi"/>
          <w:sz w:val="22"/>
          <w:szCs w:val="22"/>
        </w:rPr>
      </w:pPr>
    </w:p>
    <w:p w14:paraId="29451F0D" w14:textId="3857A3DC" w:rsidR="000279D3" w:rsidRDefault="000279D3" w:rsidP="000279D3">
      <w:pPr>
        <w:ind w:left="1440"/>
        <w:rPr>
          <w:rFonts w:asciiTheme="majorHAnsi" w:hAnsiTheme="majorHAnsi" w:cstheme="majorHAnsi"/>
          <w:sz w:val="22"/>
          <w:szCs w:val="22"/>
        </w:rPr>
      </w:pPr>
      <w:r>
        <w:rPr>
          <w:rFonts w:asciiTheme="majorHAnsi" w:hAnsiTheme="majorHAnsi" w:cstheme="majorHAnsi"/>
          <w:sz w:val="22"/>
          <w:szCs w:val="22"/>
        </w:rPr>
        <w:t>Ms. Trenker reported that the party will be from Noon to 4:00 p.m. on 3</w:t>
      </w:r>
      <w:r w:rsidRPr="000279D3">
        <w:rPr>
          <w:rFonts w:asciiTheme="majorHAnsi" w:hAnsiTheme="majorHAnsi" w:cstheme="majorHAnsi"/>
          <w:sz w:val="22"/>
          <w:szCs w:val="22"/>
          <w:vertAlign w:val="superscript"/>
        </w:rPr>
        <w:t>rd</w:t>
      </w:r>
      <w:r>
        <w:rPr>
          <w:rFonts w:asciiTheme="majorHAnsi" w:hAnsiTheme="majorHAnsi" w:cstheme="majorHAnsi"/>
          <w:sz w:val="22"/>
          <w:szCs w:val="22"/>
        </w:rPr>
        <w:t xml:space="preserve"> Street between Main and the alley before Rosita.  She would like the street blocked between 1:00 a.m. and 5:00 p.m. for setup and takedown.  Mr. Marrs will put cones out that morning.  </w:t>
      </w:r>
    </w:p>
    <w:p w14:paraId="0537EF77" w14:textId="3751E742" w:rsidR="00065704" w:rsidRDefault="00AC3637" w:rsidP="00BE1CF2">
      <w:pPr>
        <w:ind w:left="1440" w:hanging="375"/>
        <w:rPr>
          <w:rFonts w:asciiTheme="majorHAnsi" w:hAnsiTheme="majorHAnsi" w:cstheme="majorHAnsi"/>
          <w:sz w:val="22"/>
          <w:szCs w:val="22"/>
        </w:rPr>
      </w:pPr>
      <w:r>
        <w:rPr>
          <w:rFonts w:asciiTheme="majorHAnsi" w:hAnsiTheme="majorHAnsi" w:cstheme="majorHAnsi"/>
          <w:sz w:val="22"/>
          <w:szCs w:val="22"/>
        </w:rPr>
        <w:tab/>
      </w:r>
    </w:p>
    <w:p w14:paraId="28C7E307" w14:textId="15A56C75" w:rsidR="00F42256" w:rsidRPr="00EF246F" w:rsidRDefault="00BE1CF2" w:rsidP="00EF246F">
      <w:pPr>
        <w:ind w:left="3150" w:hanging="990"/>
        <w:rPr>
          <w:rFonts w:asciiTheme="majorHAnsi" w:eastAsia="Calibri" w:hAnsiTheme="majorHAnsi" w:cstheme="majorHAnsi"/>
          <w:sz w:val="22"/>
          <w:szCs w:val="22"/>
        </w:rPr>
      </w:pPr>
      <w:r>
        <w:rPr>
          <w:rFonts w:asciiTheme="majorHAnsi" w:eastAsia="Calibri" w:hAnsiTheme="majorHAnsi" w:cstheme="majorHAnsi"/>
          <w:b/>
          <w:sz w:val="22"/>
          <w:szCs w:val="22"/>
          <w:u w:val="single"/>
        </w:rPr>
        <w:t xml:space="preserve"> </w:t>
      </w:r>
      <w:r w:rsidR="00065704" w:rsidRPr="00470CD4">
        <w:rPr>
          <w:rFonts w:asciiTheme="majorHAnsi" w:eastAsia="Calibri" w:hAnsiTheme="majorHAnsi" w:cstheme="majorHAnsi"/>
          <w:b/>
          <w:sz w:val="22"/>
          <w:szCs w:val="22"/>
          <w:u w:val="single"/>
        </w:rPr>
        <w:t>ACTION:</w:t>
      </w:r>
      <w:r w:rsidR="00065704" w:rsidRPr="00470CD4">
        <w:rPr>
          <w:rFonts w:asciiTheme="majorHAnsi" w:eastAsia="Calibri" w:hAnsiTheme="majorHAnsi" w:cstheme="majorHAnsi"/>
          <w:b/>
          <w:sz w:val="22"/>
          <w:szCs w:val="22"/>
        </w:rPr>
        <w:t xml:space="preserve">   </w:t>
      </w:r>
      <w:r w:rsidR="00065704">
        <w:rPr>
          <w:rFonts w:asciiTheme="majorHAnsi" w:eastAsia="Calibri" w:hAnsiTheme="majorHAnsi" w:cstheme="majorHAnsi"/>
          <w:b/>
          <w:sz w:val="22"/>
          <w:szCs w:val="22"/>
        </w:rPr>
        <w:t>M</w:t>
      </w:r>
      <w:r w:rsidR="000279D3">
        <w:rPr>
          <w:rFonts w:asciiTheme="majorHAnsi" w:eastAsia="Calibri" w:hAnsiTheme="majorHAnsi" w:cstheme="majorHAnsi"/>
          <w:b/>
          <w:sz w:val="22"/>
          <w:szCs w:val="22"/>
        </w:rPr>
        <w:t xml:space="preserve">s. Patterson </w:t>
      </w:r>
      <w:r w:rsidR="00065704" w:rsidRPr="00470CD4">
        <w:rPr>
          <w:rFonts w:asciiTheme="majorHAnsi" w:eastAsia="Calibri" w:hAnsiTheme="majorHAnsi" w:cstheme="majorHAnsi"/>
          <w:sz w:val="22"/>
          <w:szCs w:val="22"/>
        </w:rPr>
        <w:t xml:space="preserve">moved, and </w:t>
      </w:r>
      <w:r w:rsidR="00065704" w:rsidRPr="00470CD4">
        <w:rPr>
          <w:rFonts w:asciiTheme="majorHAnsi" w:eastAsia="Calibri" w:hAnsiTheme="majorHAnsi" w:cstheme="majorHAnsi"/>
          <w:b/>
          <w:bCs/>
          <w:sz w:val="22"/>
          <w:szCs w:val="22"/>
        </w:rPr>
        <w:t xml:space="preserve">Mr. </w:t>
      </w:r>
      <w:r w:rsidR="000279D3">
        <w:rPr>
          <w:rFonts w:asciiTheme="majorHAnsi" w:eastAsia="Calibri" w:hAnsiTheme="majorHAnsi" w:cstheme="majorHAnsi"/>
          <w:b/>
          <w:bCs/>
          <w:sz w:val="22"/>
          <w:szCs w:val="22"/>
        </w:rPr>
        <w:t>Jagow</w:t>
      </w:r>
      <w:r w:rsidR="00065704">
        <w:rPr>
          <w:rFonts w:asciiTheme="majorHAnsi" w:eastAsia="Calibri" w:hAnsiTheme="majorHAnsi" w:cstheme="majorHAnsi"/>
          <w:b/>
          <w:bCs/>
          <w:sz w:val="22"/>
          <w:szCs w:val="22"/>
        </w:rPr>
        <w:t xml:space="preserve"> </w:t>
      </w:r>
      <w:r w:rsidR="00065704" w:rsidRPr="00470CD4">
        <w:rPr>
          <w:rFonts w:asciiTheme="majorHAnsi" w:eastAsia="Calibri" w:hAnsiTheme="majorHAnsi" w:cstheme="majorHAnsi"/>
          <w:sz w:val="22"/>
          <w:szCs w:val="22"/>
        </w:rPr>
        <w:t>seconded to</w:t>
      </w:r>
      <w:r w:rsidR="00065704">
        <w:rPr>
          <w:rFonts w:asciiTheme="majorHAnsi" w:eastAsia="Calibri" w:hAnsiTheme="majorHAnsi" w:cstheme="majorHAnsi"/>
          <w:sz w:val="22"/>
          <w:szCs w:val="22"/>
        </w:rPr>
        <w:t xml:space="preserve"> app</w:t>
      </w:r>
      <w:r w:rsidR="000279D3">
        <w:rPr>
          <w:rFonts w:asciiTheme="majorHAnsi" w:eastAsia="Calibri" w:hAnsiTheme="majorHAnsi" w:cstheme="majorHAnsi"/>
          <w:sz w:val="22"/>
          <w:szCs w:val="22"/>
        </w:rPr>
        <w:t>rove closing 3</w:t>
      </w:r>
      <w:r w:rsidR="000279D3" w:rsidRPr="000279D3">
        <w:rPr>
          <w:rFonts w:asciiTheme="majorHAnsi" w:eastAsia="Calibri" w:hAnsiTheme="majorHAnsi" w:cstheme="majorHAnsi"/>
          <w:sz w:val="22"/>
          <w:szCs w:val="22"/>
          <w:vertAlign w:val="superscript"/>
        </w:rPr>
        <w:t>rd</w:t>
      </w:r>
      <w:r w:rsidR="000279D3">
        <w:rPr>
          <w:rFonts w:asciiTheme="majorHAnsi" w:eastAsia="Calibri" w:hAnsiTheme="majorHAnsi" w:cstheme="majorHAnsi"/>
          <w:sz w:val="22"/>
          <w:szCs w:val="22"/>
        </w:rPr>
        <w:t xml:space="preserve"> Street on November 29</w:t>
      </w:r>
      <w:r w:rsidR="000279D3" w:rsidRPr="000279D3">
        <w:rPr>
          <w:rFonts w:asciiTheme="majorHAnsi" w:eastAsia="Calibri" w:hAnsiTheme="majorHAnsi" w:cstheme="majorHAnsi"/>
          <w:sz w:val="22"/>
          <w:szCs w:val="22"/>
          <w:vertAlign w:val="superscript"/>
        </w:rPr>
        <w:t>th</w:t>
      </w:r>
      <w:r w:rsidR="000279D3">
        <w:rPr>
          <w:rFonts w:asciiTheme="majorHAnsi" w:eastAsia="Calibri" w:hAnsiTheme="majorHAnsi" w:cstheme="majorHAnsi"/>
          <w:sz w:val="22"/>
          <w:szCs w:val="22"/>
        </w:rPr>
        <w:t xml:space="preserve"> for the Holiday Block Pary.  </w:t>
      </w:r>
      <w:r w:rsidR="00065704" w:rsidRPr="00470CD4">
        <w:rPr>
          <w:rFonts w:asciiTheme="majorHAnsi" w:eastAsia="Calibri" w:hAnsiTheme="majorHAnsi" w:cstheme="majorHAnsi"/>
          <w:sz w:val="22"/>
          <w:szCs w:val="22"/>
        </w:rPr>
        <w:t xml:space="preserve">Motion carried. </w:t>
      </w:r>
    </w:p>
    <w:p w14:paraId="72A397FB" w14:textId="77777777" w:rsidR="00F42256" w:rsidRDefault="00F42256" w:rsidP="00F230E1">
      <w:pPr>
        <w:ind w:left="1350" w:hanging="285"/>
        <w:rPr>
          <w:rFonts w:asciiTheme="majorHAnsi" w:hAnsiTheme="majorHAnsi" w:cstheme="majorHAnsi"/>
          <w:b/>
          <w:bCs/>
          <w:sz w:val="22"/>
          <w:szCs w:val="22"/>
        </w:rPr>
      </w:pPr>
    </w:p>
    <w:p w14:paraId="36DA039C" w14:textId="77777777" w:rsidR="000279D3" w:rsidRDefault="000279D3" w:rsidP="000279D3">
      <w:pPr>
        <w:ind w:left="1440" w:hanging="375"/>
        <w:rPr>
          <w:rFonts w:asciiTheme="majorHAnsi" w:hAnsiTheme="majorHAnsi" w:cstheme="majorHAnsi"/>
          <w:b/>
          <w:bCs/>
          <w:sz w:val="22"/>
          <w:szCs w:val="22"/>
        </w:rPr>
      </w:pPr>
      <w:r w:rsidRPr="000279D3">
        <w:rPr>
          <w:rFonts w:asciiTheme="majorHAnsi" w:hAnsiTheme="majorHAnsi" w:cstheme="majorHAnsi"/>
          <w:b/>
          <w:bCs/>
          <w:sz w:val="22"/>
          <w:szCs w:val="22"/>
        </w:rPr>
        <w:t>e.</w:t>
      </w:r>
      <w:r w:rsidRPr="000279D3">
        <w:rPr>
          <w:rFonts w:asciiTheme="majorHAnsi" w:hAnsiTheme="majorHAnsi" w:cstheme="majorHAnsi"/>
          <w:b/>
          <w:bCs/>
          <w:sz w:val="22"/>
          <w:szCs w:val="22"/>
        </w:rPr>
        <w:tab/>
        <w:t xml:space="preserve">Consideration of a request to vacate the lot lines between 37A and 36 in Shadow Ridge per the Planning Commission’s recommendation.   </w:t>
      </w:r>
    </w:p>
    <w:p w14:paraId="14B12C00" w14:textId="77777777" w:rsidR="000279D3" w:rsidRDefault="000279D3" w:rsidP="000279D3">
      <w:pPr>
        <w:ind w:left="1440" w:hanging="375"/>
        <w:rPr>
          <w:rFonts w:asciiTheme="majorHAnsi" w:hAnsiTheme="majorHAnsi" w:cstheme="majorHAnsi"/>
          <w:b/>
          <w:bCs/>
          <w:sz w:val="22"/>
          <w:szCs w:val="22"/>
        </w:rPr>
      </w:pPr>
    </w:p>
    <w:p w14:paraId="3421B342" w14:textId="32AB2842" w:rsidR="000279D3" w:rsidRPr="000279D3" w:rsidRDefault="000279D3" w:rsidP="000279D3">
      <w:pPr>
        <w:ind w:left="1440" w:hanging="375"/>
        <w:rPr>
          <w:rFonts w:asciiTheme="majorHAnsi" w:hAnsiTheme="majorHAnsi" w:cstheme="majorHAnsi"/>
          <w:sz w:val="22"/>
          <w:szCs w:val="22"/>
        </w:rPr>
      </w:pPr>
      <w:r>
        <w:rPr>
          <w:rFonts w:asciiTheme="majorHAnsi" w:hAnsiTheme="majorHAnsi" w:cstheme="majorHAnsi"/>
          <w:b/>
          <w:bCs/>
          <w:sz w:val="22"/>
          <w:szCs w:val="22"/>
        </w:rPr>
        <w:tab/>
      </w:r>
      <w:r w:rsidRPr="000279D3">
        <w:rPr>
          <w:rFonts w:asciiTheme="majorHAnsi" w:hAnsiTheme="majorHAnsi" w:cstheme="majorHAnsi"/>
          <w:sz w:val="22"/>
          <w:szCs w:val="22"/>
        </w:rPr>
        <w:t xml:space="preserve">Ms. Thompson wanted to </w:t>
      </w:r>
      <w:r>
        <w:rPr>
          <w:rFonts w:asciiTheme="majorHAnsi" w:hAnsiTheme="majorHAnsi" w:cstheme="majorHAnsi"/>
          <w:sz w:val="22"/>
          <w:szCs w:val="22"/>
        </w:rPr>
        <w:t>verify</w:t>
      </w:r>
      <w:r w:rsidRPr="000279D3">
        <w:rPr>
          <w:rFonts w:asciiTheme="majorHAnsi" w:hAnsiTheme="majorHAnsi" w:cstheme="majorHAnsi"/>
          <w:sz w:val="22"/>
          <w:szCs w:val="22"/>
        </w:rPr>
        <w:t xml:space="preserve"> that there was no fee</w:t>
      </w:r>
      <w:r>
        <w:rPr>
          <w:rFonts w:asciiTheme="majorHAnsi" w:hAnsiTheme="majorHAnsi" w:cstheme="majorHAnsi"/>
          <w:sz w:val="22"/>
          <w:szCs w:val="22"/>
        </w:rPr>
        <w:t>,</w:t>
      </w:r>
      <w:r w:rsidRPr="000279D3">
        <w:rPr>
          <w:rFonts w:asciiTheme="majorHAnsi" w:hAnsiTheme="majorHAnsi" w:cstheme="majorHAnsi"/>
          <w:sz w:val="22"/>
          <w:szCs w:val="22"/>
        </w:rPr>
        <w:t xml:space="preserve"> as she received a scam email requesting a money wire.  Both Clerks confirmed that the email was a scam. </w:t>
      </w:r>
    </w:p>
    <w:p w14:paraId="3F92CE01" w14:textId="77777777" w:rsidR="00F230E1" w:rsidRPr="00F230E1" w:rsidRDefault="00F230E1" w:rsidP="000279D3">
      <w:pPr>
        <w:rPr>
          <w:rFonts w:asciiTheme="majorHAnsi" w:hAnsiTheme="majorHAnsi" w:cstheme="majorHAnsi"/>
          <w:sz w:val="22"/>
          <w:szCs w:val="22"/>
        </w:rPr>
      </w:pPr>
    </w:p>
    <w:p w14:paraId="79A8C95C" w14:textId="3BC34E14" w:rsidR="00EF246F" w:rsidRDefault="000279D3" w:rsidP="009E664D">
      <w:pPr>
        <w:ind w:left="2160"/>
        <w:rPr>
          <w:rFonts w:asciiTheme="majorHAnsi" w:hAnsiTheme="majorHAnsi" w:cstheme="majorHAnsi"/>
          <w:b/>
          <w:bCs/>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 xml:space="preserve">Ms. Jagow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Nordyke </w:t>
      </w:r>
      <w:r w:rsidRPr="00470CD4">
        <w:rPr>
          <w:rFonts w:asciiTheme="majorHAnsi" w:eastAsia="Calibri" w:hAnsiTheme="majorHAnsi" w:cstheme="majorHAnsi"/>
          <w:sz w:val="22"/>
          <w:szCs w:val="22"/>
        </w:rPr>
        <w:t>seconded to</w:t>
      </w:r>
      <w:r>
        <w:rPr>
          <w:rFonts w:asciiTheme="majorHAnsi" w:eastAsia="Calibri" w:hAnsiTheme="majorHAnsi" w:cstheme="majorHAnsi"/>
          <w:sz w:val="22"/>
          <w:szCs w:val="22"/>
        </w:rPr>
        <w:t xml:space="preserve"> approve vacating the lot lines between 37A and 36 in Shadow Ridge per the Planning Commission’s recommendation. </w:t>
      </w:r>
      <w:r w:rsidRPr="00470CD4">
        <w:rPr>
          <w:rFonts w:asciiTheme="majorHAnsi" w:eastAsia="Calibri" w:hAnsiTheme="majorHAnsi" w:cstheme="majorHAnsi"/>
          <w:sz w:val="22"/>
          <w:szCs w:val="22"/>
        </w:rPr>
        <w:t xml:space="preserve">Motion carried. </w:t>
      </w:r>
    </w:p>
    <w:p w14:paraId="05644840" w14:textId="77777777" w:rsidR="00EF246F" w:rsidRDefault="00EF246F" w:rsidP="00F230E1">
      <w:pPr>
        <w:ind w:left="1440" w:hanging="375"/>
        <w:rPr>
          <w:rFonts w:asciiTheme="majorHAnsi" w:hAnsiTheme="majorHAnsi" w:cstheme="majorHAnsi"/>
          <w:b/>
          <w:bCs/>
          <w:sz w:val="22"/>
          <w:szCs w:val="22"/>
        </w:rPr>
      </w:pPr>
    </w:p>
    <w:p w14:paraId="0D7FAB3D" w14:textId="77777777" w:rsidR="000279D3" w:rsidRPr="000279D3" w:rsidRDefault="000279D3" w:rsidP="000279D3">
      <w:pPr>
        <w:ind w:left="1440" w:hanging="375"/>
        <w:rPr>
          <w:rFonts w:asciiTheme="majorHAnsi" w:hAnsiTheme="majorHAnsi" w:cstheme="majorHAnsi"/>
          <w:b/>
          <w:bCs/>
          <w:sz w:val="22"/>
          <w:szCs w:val="22"/>
        </w:rPr>
      </w:pPr>
      <w:r w:rsidRPr="000279D3">
        <w:rPr>
          <w:rFonts w:asciiTheme="majorHAnsi" w:hAnsiTheme="majorHAnsi" w:cstheme="majorHAnsi"/>
          <w:b/>
          <w:bCs/>
          <w:sz w:val="22"/>
          <w:szCs w:val="22"/>
        </w:rPr>
        <w:t>f.</w:t>
      </w:r>
      <w:r w:rsidRPr="000279D3">
        <w:rPr>
          <w:rFonts w:asciiTheme="majorHAnsi" w:hAnsiTheme="majorHAnsi" w:cstheme="majorHAnsi"/>
          <w:b/>
          <w:bCs/>
          <w:sz w:val="22"/>
          <w:szCs w:val="22"/>
        </w:rPr>
        <w:tab/>
        <w:t>Consideration of a request to allow a 2025 Façade Grant approved applicant to finish work beyond the December 1</w:t>
      </w:r>
      <w:r w:rsidRPr="000279D3">
        <w:rPr>
          <w:rFonts w:asciiTheme="majorHAnsi" w:hAnsiTheme="majorHAnsi" w:cstheme="majorHAnsi"/>
          <w:b/>
          <w:bCs/>
          <w:sz w:val="22"/>
          <w:szCs w:val="22"/>
          <w:vertAlign w:val="superscript"/>
        </w:rPr>
        <w:t>st</w:t>
      </w:r>
      <w:r w:rsidRPr="000279D3">
        <w:rPr>
          <w:rFonts w:asciiTheme="majorHAnsi" w:hAnsiTheme="majorHAnsi" w:cstheme="majorHAnsi"/>
          <w:b/>
          <w:bCs/>
          <w:sz w:val="22"/>
          <w:szCs w:val="22"/>
        </w:rPr>
        <w:t xml:space="preserve"> deadline.  </w:t>
      </w:r>
    </w:p>
    <w:p w14:paraId="52F8133F" w14:textId="77777777" w:rsidR="006E1088" w:rsidRDefault="006E1088" w:rsidP="00F230E1">
      <w:pPr>
        <w:ind w:left="1440" w:hanging="375"/>
        <w:rPr>
          <w:rFonts w:asciiTheme="majorHAnsi" w:hAnsiTheme="majorHAnsi" w:cstheme="majorHAnsi"/>
          <w:b/>
          <w:bCs/>
          <w:sz w:val="22"/>
          <w:szCs w:val="22"/>
        </w:rPr>
      </w:pPr>
    </w:p>
    <w:p w14:paraId="3A1C91F5" w14:textId="3C123834" w:rsidR="006E1088" w:rsidRPr="006E1088" w:rsidRDefault="006E1088" w:rsidP="00F230E1">
      <w:pPr>
        <w:ind w:left="1440" w:hanging="375"/>
        <w:rPr>
          <w:rFonts w:asciiTheme="majorHAnsi" w:hAnsiTheme="majorHAnsi" w:cstheme="majorHAnsi"/>
          <w:sz w:val="22"/>
          <w:szCs w:val="22"/>
        </w:rPr>
      </w:pPr>
      <w:r>
        <w:rPr>
          <w:rFonts w:asciiTheme="majorHAnsi" w:hAnsiTheme="majorHAnsi" w:cstheme="majorHAnsi"/>
          <w:b/>
          <w:bCs/>
          <w:sz w:val="22"/>
          <w:szCs w:val="22"/>
        </w:rPr>
        <w:tab/>
      </w:r>
      <w:r w:rsidR="000279D3">
        <w:rPr>
          <w:rFonts w:asciiTheme="majorHAnsi" w:hAnsiTheme="majorHAnsi" w:cstheme="majorHAnsi"/>
          <w:sz w:val="22"/>
          <w:szCs w:val="22"/>
        </w:rPr>
        <w:t xml:space="preserve">Mr. Hockensmith, who owns the building where </w:t>
      </w:r>
      <w:proofErr w:type="spellStart"/>
      <w:r w:rsidR="000279D3">
        <w:rPr>
          <w:rFonts w:asciiTheme="majorHAnsi" w:hAnsiTheme="majorHAnsi" w:cstheme="majorHAnsi"/>
          <w:sz w:val="22"/>
          <w:szCs w:val="22"/>
        </w:rPr>
        <w:t>Sugar</w:t>
      </w:r>
      <w:r w:rsidR="002364BA">
        <w:rPr>
          <w:rFonts w:asciiTheme="majorHAnsi" w:hAnsiTheme="majorHAnsi" w:cstheme="majorHAnsi"/>
          <w:sz w:val="22"/>
          <w:szCs w:val="22"/>
        </w:rPr>
        <w:t>l</w:t>
      </w:r>
      <w:r w:rsidR="000279D3">
        <w:rPr>
          <w:rFonts w:asciiTheme="majorHAnsi" w:hAnsiTheme="majorHAnsi" w:cstheme="majorHAnsi"/>
          <w:sz w:val="22"/>
          <w:szCs w:val="22"/>
        </w:rPr>
        <w:t>ump</w:t>
      </w:r>
      <w:proofErr w:type="spellEnd"/>
      <w:r w:rsidR="000279D3">
        <w:rPr>
          <w:rFonts w:asciiTheme="majorHAnsi" w:hAnsiTheme="majorHAnsi" w:cstheme="majorHAnsi"/>
          <w:sz w:val="22"/>
          <w:szCs w:val="22"/>
        </w:rPr>
        <w:t xml:space="preserve"> is located</w:t>
      </w:r>
      <w:r w:rsidR="002364BA">
        <w:rPr>
          <w:rFonts w:asciiTheme="majorHAnsi" w:hAnsiTheme="majorHAnsi" w:cstheme="majorHAnsi"/>
          <w:sz w:val="22"/>
          <w:szCs w:val="22"/>
        </w:rPr>
        <w:t>,</w:t>
      </w:r>
      <w:r w:rsidR="000279D3">
        <w:rPr>
          <w:rFonts w:asciiTheme="majorHAnsi" w:hAnsiTheme="majorHAnsi" w:cstheme="majorHAnsi"/>
          <w:sz w:val="22"/>
          <w:szCs w:val="22"/>
        </w:rPr>
        <w:t xml:space="preserve"> </w:t>
      </w:r>
      <w:r w:rsidR="002364BA">
        <w:rPr>
          <w:rFonts w:asciiTheme="majorHAnsi" w:hAnsiTheme="majorHAnsi" w:cstheme="majorHAnsi"/>
          <w:sz w:val="22"/>
          <w:szCs w:val="22"/>
        </w:rPr>
        <w:t xml:space="preserve">applied for a Façade Grant to replace the door and window.  The contractor, Taylor Construction, placed the order for both, but only the door was delivered, not the window.  Now the window will not be delivered until mid-December, so he is requesting an extension to December 31 to complete the project and submit receipts to the Clerk for reimbursement.  </w:t>
      </w:r>
    </w:p>
    <w:p w14:paraId="7590781F" w14:textId="77777777" w:rsidR="001C3733" w:rsidRDefault="001C3733" w:rsidP="00F230E1">
      <w:pPr>
        <w:ind w:left="1440" w:hanging="375"/>
        <w:rPr>
          <w:rFonts w:asciiTheme="majorHAnsi" w:hAnsiTheme="majorHAnsi" w:cstheme="majorHAnsi"/>
          <w:b/>
          <w:bCs/>
          <w:sz w:val="22"/>
          <w:szCs w:val="22"/>
        </w:rPr>
      </w:pPr>
    </w:p>
    <w:p w14:paraId="4EA59D0C" w14:textId="3CCD5D5A" w:rsidR="001C3733" w:rsidRPr="001C3733" w:rsidRDefault="006E1088" w:rsidP="006E1088">
      <w:pPr>
        <w:ind w:left="3060" w:hanging="900"/>
        <w:rPr>
          <w:rFonts w:asciiTheme="majorHAnsi" w:hAnsiTheme="majorHAnsi" w:cstheme="majorHAnsi"/>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M</w:t>
      </w:r>
      <w:r w:rsidR="00A618CB">
        <w:rPr>
          <w:rFonts w:asciiTheme="majorHAnsi" w:eastAsia="Calibri" w:hAnsiTheme="majorHAnsi" w:cstheme="majorHAnsi"/>
          <w:b/>
          <w:sz w:val="22"/>
          <w:szCs w:val="22"/>
        </w:rPr>
        <w:t>ayor Wenke</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sidR="00A618CB">
        <w:rPr>
          <w:rFonts w:asciiTheme="majorHAnsi" w:eastAsia="Calibri" w:hAnsiTheme="majorHAnsi" w:cstheme="majorHAnsi"/>
          <w:b/>
          <w:bCs/>
          <w:sz w:val="22"/>
          <w:szCs w:val="22"/>
        </w:rPr>
        <w:t xml:space="preserve">Wilhelm </w:t>
      </w:r>
      <w:r w:rsidRPr="00470CD4">
        <w:rPr>
          <w:rFonts w:asciiTheme="majorHAnsi" w:eastAsia="Calibri" w:hAnsiTheme="majorHAnsi" w:cstheme="majorHAnsi"/>
          <w:sz w:val="22"/>
          <w:szCs w:val="22"/>
        </w:rPr>
        <w:t>second</w:t>
      </w:r>
      <w:r>
        <w:rPr>
          <w:rFonts w:asciiTheme="majorHAnsi" w:eastAsia="Calibri" w:hAnsiTheme="majorHAnsi" w:cstheme="majorHAnsi"/>
          <w:sz w:val="22"/>
          <w:szCs w:val="22"/>
        </w:rPr>
        <w:t xml:space="preserve">ed to approve </w:t>
      </w:r>
      <w:r w:rsidR="00A618CB">
        <w:rPr>
          <w:rFonts w:asciiTheme="majorHAnsi" w:eastAsia="Calibri" w:hAnsiTheme="majorHAnsi" w:cstheme="majorHAnsi"/>
          <w:sz w:val="22"/>
          <w:szCs w:val="22"/>
        </w:rPr>
        <w:t>a 2025 Façade Grant applicant to finish work beyond the December 1</w:t>
      </w:r>
      <w:r w:rsidR="00A618CB" w:rsidRPr="00A618CB">
        <w:rPr>
          <w:rFonts w:asciiTheme="majorHAnsi" w:eastAsia="Calibri" w:hAnsiTheme="majorHAnsi" w:cstheme="majorHAnsi"/>
          <w:sz w:val="22"/>
          <w:szCs w:val="22"/>
          <w:vertAlign w:val="superscript"/>
        </w:rPr>
        <w:t>st</w:t>
      </w:r>
      <w:r w:rsidR="00A618CB">
        <w:rPr>
          <w:rFonts w:asciiTheme="majorHAnsi" w:eastAsia="Calibri" w:hAnsiTheme="majorHAnsi" w:cstheme="majorHAnsi"/>
          <w:sz w:val="22"/>
          <w:szCs w:val="22"/>
        </w:rPr>
        <w:t xml:space="preserve"> deadline.  </w:t>
      </w:r>
      <w:r w:rsidRPr="00470CD4">
        <w:rPr>
          <w:rFonts w:asciiTheme="majorHAnsi" w:eastAsia="Calibri" w:hAnsiTheme="majorHAnsi" w:cstheme="majorHAnsi"/>
          <w:sz w:val="22"/>
          <w:szCs w:val="22"/>
        </w:rPr>
        <w:t>Motion carried</w:t>
      </w:r>
      <w:r w:rsidR="001C3733">
        <w:rPr>
          <w:rFonts w:asciiTheme="majorHAnsi" w:hAnsiTheme="majorHAnsi" w:cstheme="majorHAnsi"/>
          <w:sz w:val="22"/>
          <w:szCs w:val="22"/>
        </w:rPr>
        <w:t>.</w:t>
      </w:r>
    </w:p>
    <w:p w14:paraId="59C8AA57" w14:textId="77777777" w:rsidR="00F230E1" w:rsidRPr="00F230E1" w:rsidRDefault="00F230E1" w:rsidP="00F230E1">
      <w:pPr>
        <w:ind w:left="1440" w:hanging="375"/>
        <w:rPr>
          <w:rFonts w:asciiTheme="majorHAnsi" w:hAnsiTheme="majorHAnsi" w:cstheme="majorHAnsi"/>
          <w:sz w:val="22"/>
          <w:szCs w:val="22"/>
        </w:rPr>
      </w:pPr>
    </w:p>
    <w:p w14:paraId="649D8D31" w14:textId="77777777" w:rsidR="00A618CB" w:rsidRDefault="00A618CB" w:rsidP="00A618CB">
      <w:pPr>
        <w:ind w:left="1440" w:hanging="375"/>
        <w:rPr>
          <w:rFonts w:asciiTheme="majorHAnsi" w:hAnsiTheme="majorHAnsi" w:cstheme="majorHAnsi"/>
          <w:b/>
          <w:bCs/>
          <w:sz w:val="22"/>
          <w:szCs w:val="22"/>
        </w:rPr>
      </w:pPr>
      <w:r w:rsidRPr="00A618CB">
        <w:rPr>
          <w:rFonts w:asciiTheme="majorHAnsi" w:hAnsiTheme="majorHAnsi" w:cstheme="majorHAnsi"/>
          <w:b/>
          <w:bCs/>
          <w:sz w:val="22"/>
          <w:szCs w:val="22"/>
        </w:rPr>
        <w:t>g.    Consideration of a request for Main Street Alliance, owned by Richard Beattie, to manage the Main Street programs.</w:t>
      </w:r>
    </w:p>
    <w:p w14:paraId="7E141F7C" w14:textId="77777777" w:rsidR="00A618CB" w:rsidRDefault="00A618CB" w:rsidP="00A618CB">
      <w:pPr>
        <w:ind w:left="1440" w:hanging="375"/>
        <w:rPr>
          <w:rFonts w:asciiTheme="majorHAnsi" w:hAnsiTheme="majorHAnsi" w:cstheme="majorHAnsi"/>
          <w:b/>
          <w:bCs/>
          <w:sz w:val="22"/>
          <w:szCs w:val="22"/>
        </w:rPr>
      </w:pPr>
    </w:p>
    <w:p w14:paraId="1D491900" w14:textId="3252FB58" w:rsidR="00A618CB" w:rsidRDefault="00A618CB" w:rsidP="00A618CB">
      <w:pPr>
        <w:ind w:left="1440" w:hanging="375"/>
        <w:rPr>
          <w:rFonts w:asciiTheme="majorHAnsi" w:hAnsiTheme="majorHAnsi" w:cstheme="majorHAnsi"/>
          <w:sz w:val="22"/>
          <w:szCs w:val="22"/>
        </w:rPr>
      </w:pPr>
      <w:r>
        <w:rPr>
          <w:rFonts w:asciiTheme="majorHAnsi" w:hAnsiTheme="majorHAnsi" w:cstheme="majorHAnsi"/>
          <w:b/>
          <w:bCs/>
          <w:sz w:val="22"/>
          <w:szCs w:val="22"/>
        </w:rPr>
        <w:tab/>
      </w:r>
      <w:r>
        <w:rPr>
          <w:rFonts w:asciiTheme="majorHAnsi" w:hAnsiTheme="majorHAnsi" w:cstheme="majorHAnsi"/>
          <w:sz w:val="22"/>
          <w:szCs w:val="22"/>
        </w:rPr>
        <w:t>Mr. Beattie</w:t>
      </w:r>
      <w:r w:rsidR="00E83781">
        <w:rPr>
          <w:rFonts w:asciiTheme="majorHAnsi" w:hAnsiTheme="majorHAnsi" w:cstheme="majorHAnsi"/>
          <w:sz w:val="22"/>
          <w:szCs w:val="22"/>
        </w:rPr>
        <w:t xml:space="preserve">, on behalf of the Main Street America and Main Street Colorado programs, reported that he is looking for a letter of acceptance/endorsement to restart the Main Street Colorado program in Westcliffe.  It is a state program that helps towns get grants, and he is willing to manage it.  He has experience in communications and marketing.  </w:t>
      </w:r>
    </w:p>
    <w:p w14:paraId="58317FA0" w14:textId="77777777" w:rsidR="00E83781" w:rsidRDefault="00E83781" w:rsidP="00A618CB">
      <w:pPr>
        <w:ind w:left="1440" w:hanging="375"/>
        <w:rPr>
          <w:rFonts w:asciiTheme="majorHAnsi" w:hAnsiTheme="majorHAnsi" w:cstheme="majorHAnsi"/>
          <w:sz w:val="22"/>
          <w:szCs w:val="22"/>
        </w:rPr>
      </w:pPr>
    </w:p>
    <w:p w14:paraId="7C4FF332" w14:textId="53CCE5DE" w:rsidR="00E83781" w:rsidRPr="00A618CB" w:rsidRDefault="00E83781" w:rsidP="00A618CB">
      <w:pPr>
        <w:ind w:left="1440" w:hanging="375"/>
        <w:rPr>
          <w:rFonts w:asciiTheme="majorHAnsi" w:hAnsiTheme="majorHAnsi" w:cstheme="majorHAnsi"/>
          <w:sz w:val="22"/>
          <w:szCs w:val="22"/>
        </w:rPr>
      </w:pPr>
      <w:r>
        <w:rPr>
          <w:rFonts w:asciiTheme="majorHAnsi" w:hAnsiTheme="majorHAnsi" w:cstheme="majorHAnsi"/>
          <w:sz w:val="22"/>
          <w:szCs w:val="22"/>
        </w:rPr>
        <w:tab/>
        <w:t xml:space="preserve">Mayor Pro-Tem Patterson inquired if this is necessary since the Town already has a Main Street business roundtable group.  </w:t>
      </w:r>
      <w:r w:rsidR="00EE487E">
        <w:rPr>
          <w:rFonts w:asciiTheme="majorHAnsi" w:hAnsiTheme="majorHAnsi" w:cstheme="majorHAnsi"/>
          <w:sz w:val="22"/>
          <w:szCs w:val="22"/>
        </w:rPr>
        <w:t xml:space="preserve">Mr. Beattie responded that the state program would help with larger grant administration since it can be hard for smaller town business groups to support that.  Ms. Trenker expressed a similar concern, in that there could be too much overlap and confusion having two different Main Street groups. </w:t>
      </w:r>
      <w:r>
        <w:rPr>
          <w:rFonts w:asciiTheme="majorHAnsi" w:hAnsiTheme="majorHAnsi" w:cstheme="majorHAnsi"/>
          <w:sz w:val="22"/>
          <w:szCs w:val="22"/>
        </w:rPr>
        <w:t xml:space="preserve"> </w:t>
      </w:r>
    </w:p>
    <w:p w14:paraId="727C7A73" w14:textId="77777777" w:rsidR="00A618CB" w:rsidRDefault="00A618CB" w:rsidP="00A618CB">
      <w:pPr>
        <w:ind w:left="1440" w:hanging="375"/>
        <w:rPr>
          <w:rFonts w:asciiTheme="majorHAnsi" w:hAnsiTheme="majorHAnsi" w:cstheme="majorHAnsi"/>
          <w:b/>
          <w:bCs/>
          <w:sz w:val="22"/>
          <w:szCs w:val="22"/>
        </w:rPr>
      </w:pPr>
    </w:p>
    <w:p w14:paraId="20963E36" w14:textId="77777777" w:rsidR="009E664D" w:rsidRDefault="009E664D" w:rsidP="009E664D">
      <w:pPr>
        <w:rPr>
          <w:rFonts w:asciiTheme="majorHAnsi" w:eastAsia="Calibri" w:hAnsiTheme="majorHAnsi" w:cstheme="majorHAnsi"/>
          <w:b/>
          <w:sz w:val="22"/>
          <w:szCs w:val="22"/>
        </w:rPr>
      </w:pPr>
    </w:p>
    <w:p w14:paraId="2BA9F6FC" w14:textId="0D2D5EB0" w:rsidR="009E664D" w:rsidRPr="00470CD4" w:rsidRDefault="009E664D" w:rsidP="009E664D">
      <w:pPr>
        <w:rPr>
          <w:rFonts w:asciiTheme="majorHAnsi" w:eastAsia="Calibri" w:hAnsiTheme="majorHAnsi" w:cstheme="majorHAnsi"/>
          <w:sz w:val="22"/>
          <w:szCs w:val="22"/>
        </w:rPr>
      </w:pPr>
      <w:r w:rsidRPr="00470CD4">
        <w:rPr>
          <w:rFonts w:asciiTheme="majorHAnsi" w:eastAsia="Calibri" w:hAnsiTheme="majorHAnsi" w:cstheme="majorHAnsi"/>
          <w:b/>
          <w:sz w:val="22"/>
          <w:szCs w:val="22"/>
        </w:rPr>
        <w:lastRenderedPageBreak/>
        <w:t>BOARD OF TRUSTEES</w:t>
      </w:r>
    </w:p>
    <w:p w14:paraId="3274F219" w14:textId="77777777" w:rsidR="009E664D" w:rsidRPr="00470CD4" w:rsidRDefault="009E664D" w:rsidP="009E664D">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TOWN OF WESTCLIFFE</w:t>
      </w:r>
    </w:p>
    <w:p w14:paraId="4B7866AC" w14:textId="77777777" w:rsidR="009E664D" w:rsidRPr="00AB7076" w:rsidRDefault="009E664D" w:rsidP="009E664D">
      <w:pPr>
        <w:rPr>
          <w:rFonts w:ascii="Calibri" w:eastAsia="Calibri" w:hAnsi="Calibri" w:cs="Calibri"/>
          <w:b/>
          <w:sz w:val="22"/>
          <w:szCs w:val="22"/>
        </w:rPr>
      </w:pPr>
      <w:r w:rsidRPr="00470CD4">
        <w:rPr>
          <w:rFonts w:asciiTheme="majorHAnsi" w:eastAsia="Calibri" w:hAnsiTheme="majorHAnsi" w:cstheme="majorHAnsi"/>
          <w:b/>
          <w:sz w:val="22"/>
          <w:szCs w:val="22"/>
        </w:rPr>
        <w:t xml:space="preserve">TUESDAY, </w:t>
      </w:r>
      <w:r>
        <w:rPr>
          <w:rFonts w:ascii="Calibri" w:eastAsia="Calibri" w:hAnsi="Calibri" w:cs="Calibri"/>
          <w:b/>
          <w:sz w:val="22"/>
          <w:szCs w:val="22"/>
        </w:rPr>
        <w:t>NOVEMBER 18, 2025</w:t>
      </w:r>
    </w:p>
    <w:p w14:paraId="6507BA29" w14:textId="77777777" w:rsidR="009E664D" w:rsidRPr="00470CD4" w:rsidRDefault="009E664D" w:rsidP="009E664D">
      <w:pPr>
        <w:rPr>
          <w:rFonts w:asciiTheme="majorHAnsi" w:eastAsia="Calibri" w:hAnsiTheme="majorHAnsi" w:cstheme="majorHAnsi"/>
          <w:b/>
          <w:sz w:val="22"/>
          <w:szCs w:val="22"/>
        </w:rPr>
      </w:pPr>
      <w:r w:rsidRPr="00470CD4">
        <w:rPr>
          <w:rFonts w:asciiTheme="majorHAnsi" w:eastAsia="Calibri" w:hAnsiTheme="majorHAnsi" w:cstheme="majorHAnsi"/>
          <w:b/>
          <w:sz w:val="22"/>
          <w:szCs w:val="22"/>
        </w:rPr>
        <w:t>REGULAR MEETING</w:t>
      </w:r>
    </w:p>
    <w:p w14:paraId="747DA363" w14:textId="58FD6C37" w:rsidR="009E664D" w:rsidRPr="000728FF" w:rsidRDefault="009E664D" w:rsidP="009E664D">
      <w:pPr>
        <w:pBdr>
          <w:top w:val="nil"/>
          <w:left w:val="nil"/>
          <w:bottom w:val="nil"/>
          <w:right w:val="nil"/>
          <w:between w:val="nil"/>
        </w:pBdr>
        <w:ind w:left="720"/>
        <w:rPr>
          <w:rFonts w:asciiTheme="majorHAnsi" w:eastAsia="Calibri" w:hAnsiTheme="majorHAnsi" w:cstheme="majorHAnsi"/>
          <w:b/>
          <w:color w:val="000000"/>
          <w:sz w:val="22"/>
          <w:szCs w:val="22"/>
        </w:rPr>
      </w:pPr>
      <w:r w:rsidRPr="00470CD4">
        <w:rPr>
          <w:rFonts w:asciiTheme="majorHAnsi" w:eastAsia="Calibri" w:hAnsiTheme="majorHAnsi" w:cstheme="majorHAnsi"/>
          <w:b/>
          <w:color w:val="000000"/>
          <w:sz w:val="22"/>
          <w:szCs w:val="22"/>
        </w:rPr>
        <w:t xml:space="preserve">-Page </w:t>
      </w:r>
      <w:r>
        <w:rPr>
          <w:rFonts w:asciiTheme="majorHAnsi" w:eastAsia="Calibri" w:hAnsiTheme="majorHAnsi" w:cstheme="majorHAnsi"/>
          <w:b/>
          <w:color w:val="000000"/>
          <w:sz w:val="22"/>
          <w:szCs w:val="22"/>
        </w:rPr>
        <w:t>4</w:t>
      </w:r>
      <w:r w:rsidRPr="00470CD4">
        <w:rPr>
          <w:rFonts w:asciiTheme="majorHAnsi" w:eastAsia="Calibri" w:hAnsiTheme="majorHAnsi" w:cstheme="majorHAnsi"/>
          <w:b/>
          <w:color w:val="000000"/>
          <w:sz w:val="22"/>
          <w:szCs w:val="22"/>
        </w:rPr>
        <w:t xml:space="preserve"> -</w:t>
      </w:r>
    </w:p>
    <w:p w14:paraId="1595B769" w14:textId="77777777" w:rsidR="009E664D" w:rsidRDefault="002D47BD" w:rsidP="00A618CB">
      <w:pPr>
        <w:ind w:left="1440" w:hanging="375"/>
        <w:rPr>
          <w:rFonts w:asciiTheme="majorHAnsi" w:hAnsiTheme="majorHAnsi" w:cstheme="majorHAnsi"/>
          <w:b/>
          <w:bCs/>
          <w:sz w:val="22"/>
          <w:szCs w:val="22"/>
        </w:rPr>
      </w:pPr>
      <w:r>
        <w:rPr>
          <w:rFonts w:asciiTheme="majorHAnsi" w:hAnsiTheme="majorHAnsi" w:cstheme="majorHAnsi"/>
          <w:b/>
          <w:bCs/>
          <w:sz w:val="22"/>
          <w:szCs w:val="22"/>
        </w:rPr>
        <w:tab/>
      </w:r>
    </w:p>
    <w:p w14:paraId="5280D0EA" w14:textId="4E97188D" w:rsidR="002D47BD" w:rsidRPr="002D47BD" w:rsidRDefault="002D47BD" w:rsidP="009E664D">
      <w:pPr>
        <w:ind w:left="1440"/>
        <w:rPr>
          <w:rFonts w:asciiTheme="majorHAnsi" w:hAnsiTheme="majorHAnsi" w:cstheme="majorHAnsi"/>
          <w:sz w:val="22"/>
          <w:szCs w:val="22"/>
        </w:rPr>
      </w:pPr>
      <w:r w:rsidRPr="002D47BD">
        <w:rPr>
          <w:rFonts w:asciiTheme="majorHAnsi" w:hAnsiTheme="majorHAnsi" w:cstheme="majorHAnsi"/>
          <w:sz w:val="22"/>
          <w:szCs w:val="22"/>
        </w:rPr>
        <w:t>Mayor Wenke asked Town Attorney Phi</w:t>
      </w:r>
      <w:r w:rsidR="00682EF9">
        <w:rPr>
          <w:rFonts w:asciiTheme="majorHAnsi" w:hAnsiTheme="majorHAnsi" w:cstheme="majorHAnsi"/>
          <w:sz w:val="22"/>
          <w:szCs w:val="22"/>
        </w:rPr>
        <w:t>pps</w:t>
      </w:r>
      <w:r w:rsidRPr="002D47BD">
        <w:rPr>
          <w:rFonts w:asciiTheme="majorHAnsi" w:hAnsiTheme="majorHAnsi" w:cstheme="majorHAnsi"/>
          <w:sz w:val="22"/>
          <w:szCs w:val="22"/>
        </w:rPr>
        <w:t xml:space="preserve"> what his thoughts were – he responded that </w:t>
      </w:r>
      <w:r>
        <w:rPr>
          <w:rFonts w:asciiTheme="majorHAnsi" w:hAnsiTheme="majorHAnsi" w:cstheme="majorHAnsi"/>
          <w:sz w:val="22"/>
          <w:szCs w:val="22"/>
        </w:rPr>
        <w:t>the Town should not adopt any formal motion without knowing exactly what the scope of authority being granted by the Town</w:t>
      </w:r>
      <w:r w:rsidR="009E664D">
        <w:rPr>
          <w:rFonts w:asciiTheme="majorHAnsi" w:hAnsiTheme="majorHAnsi" w:cstheme="majorHAnsi"/>
          <w:sz w:val="22"/>
          <w:szCs w:val="22"/>
        </w:rPr>
        <w:t xml:space="preserve"> is</w:t>
      </w:r>
      <w:r>
        <w:rPr>
          <w:rFonts w:asciiTheme="majorHAnsi" w:hAnsiTheme="majorHAnsi" w:cstheme="majorHAnsi"/>
          <w:sz w:val="22"/>
          <w:szCs w:val="22"/>
        </w:rPr>
        <w:t xml:space="preserve">.  </w:t>
      </w:r>
      <w:r w:rsidRPr="002D47BD">
        <w:rPr>
          <w:rFonts w:asciiTheme="majorHAnsi" w:hAnsiTheme="majorHAnsi" w:cstheme="majorHAnsi"/>
          <w:sz w:val="22"/>
          <w:szCs w:val="22"/>
        </w:rPr>
        <w:tab/>
      </w:r>
    </w:p>
    <w:p w14:paraId="2A8B96EB" w14:textId="77777777" w:rsidR="002D47BD" w:rsidRDefault="002D47BD" w:rsidP="00A618CB">
      <w:pPr>
        <w:ind w:left="1440" w:hanging="375"/>
        <w:rPr>
          <w:rFonts w:asciiTheme="majorHAnsi" w:hAnsiTheme="majorHAnsi" w:cstheme="majorHAnsi"/>
          <w:b/>
          <w:bCs/>
          <w:sz w:val="22"/>
          <w:szCs w:val="22"/>
        </w:rPr>
      </w:pPr>
    </w:p>
    <w:p w14:paraId="2862CD2B" w14:textId="4458CE66" w:rsidR="002D47BD" w:rsidRDefault="002D47BD" w:rsidP="002D47BD">
      <w:pPr>
        <w:ind w:left="1440"/>
        <w:rPr>
          <w:rFonts w:asciiTheme="majorHAnsi" w:hAnsiTheme="majorHAnsi" w:cstheme="majorHAnsi"/>
          <w:sz w:val="22"/>
          <w:szCs w:val="22"/>
        </w:rPr>
      </w:pPr>
      <w:r>
        <w:rPr>
          <w:rFonts w:asciiTheme="majorHAnsi" w:hAnsiTheme="majorHAnsi" w:cstheme="majorHAnsi"/>
          <w:sz w:val="22"/>
          <w:szCs w:val="22"/>
        </w:rPr>
        <w:t xml:space="preserve">The Trustees want to table this until next month, as they requested that Mr. Beattie and Ms. Trenker </w:t>
      </w:r>
      <w:r w:rsidR="009E664D">
        <w:rPr>
          <w:rFonts w:asciiTheme="majorHAnsi" w:hAnsiTheme="majorHAnsi" w:cstheme="majorHAnsi"/>
          <w:sz w:val="22"/>
          <w:szCs w:val="22"/>
        </w:rPr>
        <w:t>have a meeting</w:t>
      </w:r>
      <w:r>
        <w:rPr>
          <w:rFonts w:asciiTheme="majorHAnsi" w:hAnsiTheme="majorHAnsi" w:cstheme="majorHAnsi"/>
          <w:sz w:val="22"/>
          <w:szCs w:val="22"/>
        </w:rPr>
        <w:t xml:space="preserve">.  </w:t>
      </w:r>
      <w:r w:rsidR="009E664D">
        <w:rPr>
          <w:rFonts w:asciiTheme="majorHAnsi" w:hAnsiTheme="majorHAnsi" w:cstheme="majorHAnsi"/>
          <w:sz w:val="22"/>
          <w:szCs w:val="22"/>
        </w:rPr>
        <w:t xml:space="preserve">In addition, they </w:t>
      </w:r>
      <w:r>
        <w:rPr>
          <w:rFonts w:asciiTheme="majorHAnsi" w:hAnsiTheme="majorHAnsi" w:cstheme="majorHAnsi"/>
          <w:sz w:val="22"/>
          <w:szCs w:val="22"/>
        </w:rPr>
        <w:t xml:space="preserve">would like Mr. Beattie to bring an example of </w:t>
      </w:r>
      <w:r w:rsidR="009E664D">
        <w:rPr>
          <w:rFonts w:asciiTheme="majorHAnsi" w:hAnsiTheme="majorHAnsi" w:cstheme="majorHAnsi"/>
          <w:sz w:val="22"/>
          <w:szCs w:val="22"/>
        </w:rPr>
        <w:t>an agreement between another town and</w:t>
      </w:r>
      <w:r w:rsidR="00682EF9">
        <w:rPr>
          <w:rFonts w:asciiTheme="majorHAnsi" w:hAnsiTheme="majorHAnsi" w:cstheme="majorHAnsi"/>
          <w:sz w:val="22"/>
          <w:szCs w:val="22"/>
        </w:rPr>
        <w:t xml:space="preserve"> Main Street Colorado.  </w:t>
      </w:r>
    </w:p>
    <w:p w14:paraId="77D101D6" w14:textId="77777777" w:rsidR="00682EF9" w:rsidRPr="002D47BD" w:rsidRDefault="00682EF9" w:rsidP="002D47BD">
      <w:pPr>
        <w:ind w:left="1440"/>
        <w:rPr>
          <w:rFonts w:asciiTheme="majorHAnsi" w:hAnsiTheme="majorHAnsi" w:cstheme="majorHAnsi"/>
          <w:sz w:val="22"/>
          <w:szCs w:val="22"/>
        </w:rPr>
      </w:pPr>
    </w:p>
    <w:p w14:paraId="4130CE58" w14:textId="00A01178" w:rsidR="00A618CB" w:rsidRPr="00A618CB" w:rsidRDefault="00A618CB" w:rsidP="00A618CB">
      <w:pPr>
        <w:ind w:left="2160"/>
        <w:rPr>
          <w:rFonts w:asciiTheme="majorHAnsi" w:hAnsiTheme="majorHAnsi" w:cstheme="majorHAnsi"/>
          <w:b/>
          <w:bCs/>
          <w:sz w:val="22"/>
          <w:szCs w:val="22"/>
        </w:rPr>
      </w:pPr>
      <w:r w:rsidRPr="00470CD4">
        <w:rPr>
          <w:rFonts w:asciiTheme="majorHAnsi" w:eastAsia="Calibri" w:hAnsiTheme="majorHAnsi" w:cstheme="majorHAnsi"/>
          <w:b/>
          <w:sz w:val="22"/>
          <w:szCs w:val="22"/>
          <w:u w:val="single"/>
        </w:rPr>
        <w:t>ACTION:</w:t>
      </w:r>
      <w:r w:rsidRPr="00470CD4">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Mr. Shy</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Pr="00470CD4">
        <w:rPr>
          <w:rFonts w:asciiTheme="majorHAnsi" w:eastAsia="Calibri" w:hAnsiTheme="majorHAnsi" w:cstheme="majorHAnsi"/>
          <w:b/>
          <w:bCs/>
          <w:sz w:val="22"/>
          <w:szCs w:val="22"/>
        </w:rPr>
        <w:t xml:space="preserve">Mr. </w:t>
      </w:r>
      <w:r>
        <w:rPr>
          <w:rFonts w:asciiTheme="majorHAnsi" w:eastAsia="Calibri" w:hAnsiTheme="majorHAnsi" w:cstheme="majorHAnsi"/>
          <w:b/>
          <w:bCs/>
          <w:sz w:val="22"/>
          <w:szCs w:val="22"/>
        </w:rPr>
        <w:t xml:space="preserve">Jagow </w:t>
      </w:r>
      <w:r w:rsidRPr="00470CD4">
        <w:rPr>
          <w:rFonts w:asciiTheme="majorHAnsi" w:eastAsia="Calibri" w:hAnsiTheme="majorHAnsi" w:cstheme="majorHAnsi"/>
          <w:sz w:val="22"/>
          <w:szCs w:val="22"/>
        </w:rPr>
        <w:t>second</w:t>
      </w:r>
      <w:r>
        <w:rPr>
          <w:rFonts w:asciiTheme="majorHAnsi" w:eastAsia="Calibri" w:hAnsiTheme="majorHAnsi" w:cstheme="majorHAnsi"/>
          <w:sz w:val="22"/>
          <w:szCs w:val="22"/>
        </w:rPr>
        <w:t xml:space="preserve">ed to approve tabling this to December’s meeting. </w:t>
      </w:r>
      <w:r w:rsidRPr="00470CD4">
        <w:rPr>
          <w:rFonts w:asciiTheme="majorHAnsi" w:eastAsia="Calibri" w:hAnsiTheme="majorHAnsi" w:cstheme="majorHAnsi"/>
          <w:sz w:val="22"/>
          <w:szCs w:val="22"/>
        </w:rPr>
        <w:t>Motion carried</w:t>
      </w:r>
    </w:p>
    <w:p w14:paraId="45D0D1E1" w14:textId="77777777" w:rsidR="00F230E1" w:rsidRDefault="00F230E1" w:rsidP="000F02A3">
      <w:pPr>
        <w:rPr>
          <w:rFonts w:asciiTheme="minorHAnsi" w:hAnsiTheme="minorHAnsi" w:cstheme="minorHAnsi"/>
          <w:sz w:val="22"/>
          <w:szCs w:val="22"/>
        </w:rPr>
      </w:pPr>
    </w:p>
    <w:p w14:paraId="702339BB" w14:textId="750E8C2B" w:rsidR="005446B7" w:rsidRPr="005446B7" w:rsidRDefault="005446B7" w:rsidP="00170CBE">
      <w:pPr>
        <w:rPr>
          <w:rFonts w:asciiTheme="majorHAnsi" w:eastAsia="Calibri" w:hAnsiTheme="majorHAnsi" w:cstheme="majorHAnsi"/>
          <w:bCs/>
          <w:sz w:val="22"/>
          <w:szCs w:val="22"/>
        </w:rPr>
      </w:pPr>
    </w:p>
    <w:p w14:paraId="78783B63" w14:textId="19DA5E27" w:rsidR="00170CBE" w:rsidRDefault="00D86A35" w:rsidP="00170CBE">
      <w:pPr>
        <w:rPr>
          <w:rFonts w:asciiTheme="majorHAnsi" w:eastAsia="Calibri" w:hAnsiTheme="majorHAnsi" w:cstheme="majorHAnsi"/>
          <w:b/>
          <w:sz w:val="22"/>
          <w:szCs w:val="22"/>
          <w:u w:val="single"/>
        </w:rPr>
      </w:pPr>
      <w:r>
        <w:rPr>
          <w:rFonts w:asciiTheme="majorHAnsi" w:eastAsia="Calibri" w:hAnsiTheme="majorHAnsi" w:cstheme="majorHAnsi"/>
          <w:b/>
          <w:sz w:val="22"/>
          <w:szCs w:val="22"/>
          <w:u w:val="single"/>
        </w:rPr>
        <w:t>ADDITIONS TO THE AGENDA</w:t>
      </w:r>
    </w:p>
    <w:p w14:paraId="594DE617" w14:textId="77777777" w:rsidR="00D86A35" w:rsidRDefault="00D86A35" w:rsidP="00170CBE">
      <w:pPr>
        <w:rPr>
          <w:rFonts w:asciiTheme="majorHAnsi" w:eastAsia="Calibri" w:hAnsiTheme="majorHAnsi" w:cstheme="majorHAnsi"/>
          <w:b/>
          <w:sz w:val="22"/>
          <w:szCs w:val="22"/>
          <w:u w:val="single"/>
        </w:rPr>
      </w:pPr>
    </w:p>
    <w:p w14:paraId="2AAA2FAD" w14:textId="15E97E17" w:rsidR="00E231B1" w:rsidRPr="00231C1C" w:rsidRDefault="003B5E67" w:rsidP="003B5E67">
      <w:pPr>
        <w:rPr>
          <w:rFonts w:asciiTheme="majorHAnsi" w:eastAsia="Calibri" w:hAnsiTheme="majorHAnsi" w:cstheme="majorHAnsi"/>
          <w:sz w:val="22"/>
          <w:szCs w:val="22"/>
        </w:rPr>
      </w:pPr>
      <w:r>
        <w:rPr>
          <w:rFonts w:asciiTheme="majorHAnsi" w:eastAsia="Calibri" w:hAnsiTheme="majorHAnsi" w:cstheme="majorHAnsi"/>
          <w:bCs/>
          <w:sz w:val="22"/>
          <w:szCs w:val="22"/>
        </w:rPr>
        <w:t>None.</w:t>
      </w:r>
    </w:p>
    <w:p w14:paraId="1FECD0DD" w14:textId="77777777" w:rsidR="00925B86" w:rsidRDefault="00925B86">
      <w:pPr>
        <w:rPr>
          <w:rFonts w:asciiTheme="majorHAnsi" w:eastAsia="Calibri" w:hAnsiTheme="majorHAnsi" w:cstheme="majorHAnsi"/>
          <w:b/>
          <w:sz w:val="22"/>
          <w:szCs w:val="22"/>
          <w:u w:val="single"/>
        </w:rPr>
      </w:pPr>
    </w:p>
    <w:p w14:paraId="47D7A790" w14:textId="0B71984F"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STAFF &amp; COMMITTEE REPORTS</w:t>
      </w:r>
    </w:p>
    <w:p w14:paraId="387D860C" w14:textId="535407CE" w:rsidR="00F64385" w:rsidRDefault="00F64385" w:rsidP="009E5F7A">
      <w:pPr>
        <w:rPr>
          <w:rFonts w:asciiTheme="majorHAnsi" w:eastAsia="Calibri" w:hAnsiTheme="majorHAnsi" w:cstheme="majorHAnsi"/>
          <w:b/>
          <w:sz w:val="22"/>
          <w:szCs w:val="22"/>
        </w:rPr>
      </w:pPr>
    </w:p>
    <w:p w14:paraId="2C69F7F3" w14:textId="6CD68A09" w:rsidR="00DF1033" w:rsidRPr="009D46D3" w:rsidRDefault="00A618CB" w:rsidP="009D46D3">
      <w:pPr>
        <w:rPr>
          <w:rFonts w:asciiTheme="majorHAnsi" w:eastAsia="Calibri" w:hAnsiTheme="majorHAnsi" w:cstheme="majorHAnsi"/>
          <w:bCs/>
          <w:sz w:val="22"/>
          <w:szCs w:val="22"/>
        </w:rPr>
      </w:pPr>
      <w:r>
        <w:rPr>
          <w:rFonts w:asciiTheme="majorHAnsi" w:eastAsia="Calibri" w:hAnsiTheme="majorHAnsi" w:cstheme="majorHAnsi"/>
          <w:bCs/>
          <w:sz w:val="22"/>
          <w:szCs w:val="22"/>
        </w:rPr>
        <w:t xml:space="preserve">Mr. Marrs reported that there will be four lights replaced on Main Street that are broken.  Parts are no longer available to fix them, so he will order new ones. </w:t>
      </w:r>
    </w:p>
    <w:p w14:paraId="3C2D6221" w14:textId="77777777" w:rsidR="00D86A35" w:rsidRDefault="00D86A35" w:rsidP="009D46D3">
      <w:pPr>
        <w:rPr>
          <w:rFonts w:asciiTheme="majorHAnsi" w:eastAsia="Calibri" w:hAnsiTheme="majorHAnsi" w:cstheme="majorHAnsi"/>
          <w:bCs/>
          <w:sz w:val="22"/>
          <w:szCs w:val="22"/>
        </w:rPr>
      </w:pPr>
    </w:p>
    <w:p w14:paraId="7F5A4DC5" w14:textId="77777777" w:rsidR="00D86A35" w:rsidRDefault="00D86A35" w:rsidP="00D86A35">
      <w:pPr>
        <w:rPr>
          <w:rFonts w:asciiTheme="majorHAnsi" w:eastAsia="Calibri" w:hAnsiTheme="majorHAnsi" w:cstheme="majorHAnsi"/>
          <w:b/>
          <w:sz w:val="22"/>
          <w:szCs w:val="22"/>
          <w:u w:val="single"/>
        </w:rPr>
      </w:pPr>
      <w:r w:rsidRPr="009A472B">
        <w:rPr>
          <w:rFonts w:asciiTheme="majorHAnsi" w:eastAsia="Calibri" w:hAnsiTheme="majorHAnsi" w:cstheme="majorHAnsi"/>
          <w:b/>
          <w:sz w:val="22"/>
          <w:szCs w:val="22"/>
          <w:u w:val="single"/>
        </w:rPr>
        <w:t>PUBLIC COMMENT</w:t>
      </w:r>
    </w:p>
    <w:p w14:paraId="7583B6FC" w14:textId="77777777" w:rsidR="002C76D6" w:rsidRDefault="002C76D6" w:rsidP="004530CA">
      <w:pPr>
        <w:rPr>
          <w:rFonts w:asciiTheme="majorHAnsi" w:eastAsia="Calibri" w:hAnsiTheme="majorHAnsi" w:cstheme="majorHAnsi"/>
          <w:bCs/>
          <w:sz w:val="22"/>
          <w:szCs w:val="22"/>
        </w:rPr>
      </w:pPr>
    </w:p>
    <w:p w14:paraId="25B4B04A" w14:textId="71D53CD3" w:rsidR="00492F18" w:rsidRDefault="000F02A3" w:rsidP="00ED23CB">
      <w:pPr>
        <w:rPr>
          <w:rFonts w:asciiTheme="majorHAnsi" w:eastAsia="Calibri" w:hAnsiTheme="majorHAnsi" w:cstheme="majorHAnsi"/>
          <w:bCs/>
          <w:sz w:val="22"/>
          <w:szCs w:val="22"/>
        </w:rPr>
      </w:pPr>
      <w:r>
        <w:rPr>
          <w:rFonts w:asciiTheme="majorHAnsi" w:eastAsia="Calibri" w:hAnsiTheme="majorHAnsi" w:cstheme="majorHAnsi"/>
          <w:bCs/>
          <w:sz w:val="22"/>
          <w:szCs w:val="22"/>
        </w:rPr>
        <w:t>None.</w:t>
      </w:r>
    </w:p>
    <w:p w14:paraId="49118624" w14:textId="77777777" w:rsidR="00ED23CB" w:rsidRDefault="00ED23CB" w:rsidP="00ED23CB">
      <w:pPr>
        <w:rPr>
          <w:rFonts w:asciiTheme="majorHAnsi" w:eastAsia="Calibri" w:hAnsiTheme="majorHAnsi" w:cstheme="majorHAnsi"/>
          <w:b/>
          <w:sz w:val="22"/>
          <w:szCs w:val="22"/>
        </w:rPr>
      </w:pPr>
    </w:p>
    <w:p w14:paraId="73AD9B3E" w14:textId="052DBFBC" w:rsidR="00CC269C" w:rsidRDefault="000531A5">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rPr>
        <w:t>M</w:t>
      </w:r>
      <w:r w:rsidR="00A618CB">
        <w:rPr>
          <w:rFonts w:asciiTheme="majorHAnsi" w:eastAsia="Calibri" w:hAnsiTheme="majorHAnsi" w:cstheme="majorHAnsi"/>
          <w:b/>
          <w:sz w:val="22"/>
          <w:szCs w:val="22"/>
        </w:rPr>
        <w:t>r. Jagow</w:t>
      </w:r>
      <w:r w:rsidR="000F02A3">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 xml:space="preserve">moved, and </w:t>
      </w:r>
      <w:r w:rsidR="003B5E67">
        <w:rPr>
          <w:rFonts w:asciiTheme="majorHAnsi" w:eastAsia="Calibri" w:hAnsiTheme="majorHAnsi" w:cstheme="majorHAnsi"/>
          <w:b/>
          <w:sz w:val="22"/>
          <w:szCs w:val="22"/>
        </w:rPr>
        <w:t>Mr.</w:t>
      </w:r>
      <w:r w:rsidR="00A618CB">
        <w:rPr>
          <w:rFonts w:asciiTheme="majorHAnsi" w:eastAsia="Calibri" w:hAnsiTheme="majorHAnsi" w:cstheme="majorHAnsi"/>
          <w:b/>
          <w:sz w:val="22"/>
          <w:szCs w:val="22"/>
        </w:rPr>
        <w:t xml:space="preserve"> Nordyke</w:t>
      </w:r>
      <w:r w:rsidRPr="00470CD4">
        <w:rPr>
          <w:rFonts w:asciiTheme="majorHAnsi" w:eastAsia="Calibri" w:hAnsiTheme="majorHAnsi" w:cstheme="majorHAnsi"/>
          <w:b/>
          <w:sz w:val="22"/>
          <w:szCs w:val="22"/>
        </w:rPr>
        <w:t xml:space="preserve"> </w:t>
      </w:r>
      <w:r w:rsidRPr="00470CD4">
        <w:rPr>
          <w:rFonts w:asciiTheme="majorHAnsi" w:eastAsia="Calibri" w:hAnsiTheme="majorHAnsi" w:cstheme="majorHAnsi"/>
          <w:sz w:val="22"/>
          <w:szCs w:val="22"/>
        </w:rPr>
        <w:t>seconded to adjourn.  Motion carried.</w:t>
      </w:r>
    </w:p>
    <w:p w14:paraId="7D3F3E68" w14:textId="77777777" w:rsidR="00D63C11" w:rsidRPr="00A934B2" w:rsidRDefault="00D63C11">
      <w:pPr>
        <w:rPr>
          <w:rFonts w:asciiTheme="majorHAnsi" w:eastAsia="Calibri" w:hAnsiTheme="majorHAnsi" w:cstheme="majorHAnsi"/>
          <w:b/>
          <w:sz w:val="16"/>
          <w:szCs w:val="16"/>
          <w:u w:val="single"/>
        </w:rPr>
      </w:pPr>
    </w:p>
    <w:p w14:paraId="379CB084" w14:textId="5729A50C" w:rsidR="00EF00F1" w:rsidRPr="00470CD4" w:rsidRDefault="00000000">
      <w:pPr>
        <w:rPr>
          <w:rFonts w:asciiTheme="majorHAnsi" w:eastAsia="Calibri" w:hAnsiTheme="majorHAnsi" w:cstheme="majorHAnsi"/>
          <w:b/>
          <w:sz w:val="22"/>
          <w:szCs w:val="22"/>
          <w:u w:val="single"/>
        </w:rPr>
      </w:pPr>
      <w:r w:rsidRPr="00470CD4">
        <w:rPr>
          <w:rFonts w:asciiTheme="majorHAnsi" w:eastAsia="Calibri" w:hAnsiTheme="majorHAnsi" w:cstheme="majorHAnsi"/>
          <w:b/>
          <w:sz w:val="22"/>
          <w:szCs w:val="22"/>
          <w:u w:val="single"/>
        </w:rPr>
        <w:t>ADJOURN</w:t>
      </w:r>
    </w:p>
    <w:p w14:paraId="25DA91FD" w14:textId="77777777" w:rsidR="005A4C00" w:rsidRPr="00A934B2" w:rsidRDefault="005A4C00">
      <w:pPr>
        <w:rPr>
          <w:rFonts w:asciiTheme="majorHAnsi" w:eastAsia="Calibri" w:hAnsiTheme="majorHAnsi" w:cstheme="majorHAnsi"/>
          <w:sz w:val="16"/>
          <w:szCs w:val="16"/>
        </w:rPr>
      </w:pPr>
    </w:p>
    <w:p w14:paraId="74FED4A2" w14:textId="53D4CD73" w:rsidR="00EF00F1" w:rsidRPr="00470CD4" w:rsidRDefault="00000000">
      <w:pPr>
        <w:rPr>
          <w:rFonts w:asciiTheme="majorHAnsi" w:eastAsia="Calibri" w:hAnsiTheme="majorHAnsi" w:cstheme="majorHAnsi"/>
          <w:sz w:val="22"/>
          <w:szCs w:val="22"/>
        </w:rPr>
      </w:pPr>
      <w:r w:rsidRPr="00470CD4">
        <w:rPr>
          <w:rFonts w:asciiTheme="majorHAnsi" w:eastAsia="Calibri" w:hAnsiTheme="majorHAnsi" w:cstheme="majorHAnsi"/>
          <w:sz w:val="22"/>
          <w:szCs w:val="22"/>
        </w:rPr>
        <w:t>Recorded by:</w:t>
      </w:r>
    </w:p>
    <w:p w14:paraId="6F3036E5" w14:textId="07B8FF84" w:rsidR="00EF00F1" w:rsidRPr="00470CD4" w:rsidRDefault="00FF0A6F">
      <w:pPr>
        <w:rPr>
          <w:rFonts w:asciiTheme="majorHAnsi" w:eastAsia="Calibri" w:hAnsiTheme="majorHAnsi" w:cstheme="majorHAnsi"/>
          <w:sz w:val="22"/>
          <w:szCs w:val="22"/>
        </w:rPr>
      </w:pPr>
      <w:r w:rsidRPr="00470CD4">
        <w:rPr>
          <w:rFonts w:asciiTheme="majorHAnsi" w:eastAsia="Calibri" w:hAnsiTheme="majorHAnsi" w:cstheme="majorHAnsi"/>
          <w:sz w:val="22"/>
          <w:szCs w:val="22"/>
        </w:rPr>
        <w:t>Erin Christie</w:t>
      </w:r>
    </w:p>
    <w:p w14:paraId="27B6ECB3" w14:textId="110FA958" w:rsidR="00EF00F1" w:rsidRPr="00470CD4" w:rsidRDefault="00FF0A6F">
      <w:pPr>
        <w:rPr>
          <w:rFonts w:asciiTheme="majorHAnsi" w:eastAsia="Calibri" w:hAnsiTheme="majorHAnsi" w:cstheme="majorHAnsi"/>
          <w:sz w:val="22"/>
          <w:szCs w:val="22"/>
        </w:rPr>
      </w:pPr>
      <w:r w:rsidRPr="00470CD4">
        <w:rPr>
          <w:rFonts w:asciiTheme="majorHAnsi" w:eastAsia="Calibri" w:hAnsiTheme="majorHAnsi" w:cstheme="majorHAnsi"/>
          <w:sz w:val="22"/>
          <w:szCs w:val="22"/>
        </w:rPr>
        <w:t>Town Clerk</w:t>
      </w:r>
    </w:p>
    <w:sectPr w:rsidR="00EF00F1" w:rsidRPr="00470CD4" w:rsidSect="000A74E2">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5E5F"/>
    <w:multiLevelType w:val="hybridMultilevel"/>
    <w:tmpl w:val="58EE3C90"/>
    <w:lvl w:ilvl="0" w:tplc="E0407722">
      <w:start w:val="1"/>
      <w:numFmt w:val="bullet"/>
      <w:lvlText w:val="●"/>
      <w:lvlJc w:val="left"/>
      <w:pPr>
        <w:ind w:left="720" w:hanging="360"/>
      </w:pPr>
    </w:lvl>
    <w:lvl w:ilvl="1" w:tplc="D20CA700">
      <w:start w:val="1"/>
      <w:numFmt w:val="bullet"/>
      <w:lvlText w:val="○"/>
      <w:lvlJc w:val="left"/>
      <w:pPr>
        <w:ind w:left="1440" w:hanging="360"/>
      </w:pPr>
    </w:lvl>
    <w:lvl w:ilvl="2" w:tplc="5DF61F28">
      <w:start w:val="1"/>
      <w:numFmt w:val="bullet"/>
      <w:lvlText w:val="■"/>
      <w:lvlJc w:val="left"/>
      <w:pPr>
        <w:ind w:left="2160" w:hanging="360"/>
      </w:pPr>
    </w:lvl>
    <w:lvl w:ilvl="3" w:tplc="C4C4220A">
      <w:start w:val="1"/>
      <w:numFmt w:val="bullet"/>
      <w:lvlText w:val="●"/>
      <w:lvlJc w:val="left"/>
      <w:pPr>
        <w:ind w:left="2880" w:hanging="360"/>
      </w:pPr>
    </w:lvl>
    <w:lvl w:ilvl="4" w:tplc="2BBC14D2">
      <w:start w:val="1"/>
      <w:numFmt w:val="bullet"/>
      <w:lvlText w:val="○"/>
      <w:lvlJc w:val="left"/>
      <w:pPr>
        <w:ind w:left="3600" w:hanging="360"/>
      </w:pPr>
    </w:lvl>
    <w:lvl w:ilvl="5" w:tplc="159447C0">
      <w:start w:val="1"/>
      <w:numFmt w:val="bullet"/>
      <w:lvlText w:val="■"/>
      <w:lvlJc w:val="left"/>
      <w:pPr>
        <w:ind w:left="4320" w:hanging="360"/>
      </w:pPr>
    </w:lvl>
    <w:lvl w:ilvl="6" w:tplc="24DA389A">
      <w:start w:val="1"/>
      <w:numFmt w:val="bullet"/>
      <w:lvlText w:val="●"/>
      <w:lvlJc w:val="left"/>
      <w:pPr>
        <w:ind w:left="5040" w:hanging="360"/>
      </w:pPr>
    </w:lvl>
    <w:lvl w:ilvl="7" w:tplc="D5AE13EC">
      <w:start w:val="1"/>
      <w:numFmt w:val="bullet"/>
      <w:lvlText w:val="●"/>
      <w:lvlJc w:val="left"/>
      <w:pPr>
        <w:ind w:left="5760" w:hanging="360"/>
      </w:pPr>
    </w:lvl>
    <w:lvl w:ilvl="8" w:tplc="AB78CE7A">
      <w:start w:val="1"/>
      <w:numFmt w:val="bullet"/>
      <w:lvlText w:val="●"/>
      <w:lvlJc w:val="left"/>
      <w:pPr>
        <w:ind w:left="6480" w:hanging="360"/>
      </w:pPr>
    </w:lvl>
  </w:abstractNum>
  <w:abstractNum w:abstractNumId="1" w15:restartNumberingAfterBreak="0">
    <w:nsid w:val="37905A51"/>
    <w:multiLevelType w:val="hybridMultilevel"/>
    <w:tmpl w:val="42540BD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D469A"/>
    <w:multiLevelType w:val="multilevel"/>
    <w:tmpl w:val="653AF8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B147E1"/>
    <w:multiLevelType w:val="multilevel"/>
    <w:tmpl w:val="959027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30346957">
    <w:abstractNumId w:val="3"/>
  </w:num>
  <w:num w:numId="2" w16cid:durableId="2142378072">
    <w:abstractNumId w:val="2"/>
  </w:num>
  <w:num w:numId="3" w16cid:durableId="472525206">
    <w:abstractNumId w:val="0"/>
    <w:lvlOverride w:ilvl="0">
      <w:startOverride w:val="1"/>
    </w:lvlOverride>
  </w:num>
  <w:num w:numId="4" w16cid:durableId="113221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F1"/>
    <w:rsid w:val="00000823"/>
    <w:rsid w:val="00001447"/>
    <w:rsid w:val="00003CF4"/>
    <w:rsid w:val="000049E8"/>
    <w:rsid w:val="00006789"/>
    <w:rsid w:val="000277C8"/>
    <w:rsid w:val="000279D3"/>
    <w:rsid w:val="00030C54"/>
    <w:rsid w:val="00043238"/>
    <w:rsid w:val="00051981"/>
    <w:rsid w:val="00051DC7"/>
    <w:rsid w:val="000531A5"/>
    <w:rsid w:val="00056E98"/>
    <w:rsid w:val="0005742D"/>
    <w:rsid w:val="0006019B"/>
    <w:rsid w:val="00061CCF"/>
    <w:rsid w:val="00062E7B"/>
    <w:rsid w:val="000637E6"/>
    <w:rsid w:val="00065704"/>
    <w:rsid w:val="00067422"/>
    <w:rsid w:val="000711D6"/>
    <w:rsid w:val="000728FF"/>
    <w:rsid w:val="00077894"/>
    <w:rsid w:val="0007796B"/>
    <w:rsid w:val="000866AB"/>
    <w:rsid w:val="000935DA"/>
    <w:rsid w:val="00094D5F"/>
    <w:rsid w:val="000A0518"/>
    <w:rsid w:val="000A1E8E"/>
    <w:rsid w:val="000A2E48"/>
    <w:rsid w:val="000A3502"/>
    <w:rsid w:val="000A74E2"/>
    <w:rsid w:val="000A765F"/>
    <w:rsid w:val="000B0E4D"/>
    <w:rsid w:val="000B612D"/>
    <w:rsid w:val="000C1D62"/>
    <w:rsid w:val="000C2D5E"/>
    <w:rsid w:val="000C5ABC"/>
    <w:rsid w:val="000D45BE"/>
    <w:rsid w:val="000E01A0"/>
    <w:rsid w:val="000E095D"/>
    <w:rsid w:val="000E56CD"/>
    <w:rsid w:val="000F02A3"/>
    <w:rsid w:val="000F3C6C"/>
    <w:rsid w:val="000F4E49"/>
    <w:rsid w:val="00105992"/>
    <w:rsid w:val="00113BE6"/>
    <w:rsid w:val="00114BF3"/>
    <w:rsid w:val="001173CB"/>
    <w:rsid w:val="001330C6"/>
    <w:rsid w:val="00134B55"/>
    <w:rsid w:val="00137CD5"/>
    <w:rsid w:val="00146C2D"/>
    <w:rsid w:val="00151280"/>
    <w:rsid w:val="00151B6E"/>
    <w:rsid w:val="00154ECF"/>
    <w:rsid w:val="001613FF"/>
    <w:rsid w:val="00170CBE"/>
    <w:rsid w:val="0017220F"/>
    <w:rsid w:val="001726BD"/>
    <w:rsid w:val="0017349B"/>
    <w:rsid w:val="00177937"/>
    <w:rsid w:val="00193A5F"/>
    <w:rsid w:val="00195E3C"/>
    <w:rsid w:val="001A0358"/>
    <w:rsid w:val="001A1084"/>
    <w:rsid w:val="001A3E2F"/>
    <w:rsid w:val="001A4BB6"/>
    <w:rsid w:val="001A5BA2"/>
    <w:rsid w:val="001A67A2"/>
    <w:rsid w:val="001B1AF2"/>
    <w:rsid w:val="001B2C5E"/>
    <w:rsid w:val="001B3C63"/>
    <w:rsid w:val="001B61D0"/>
    <w:rsid w:val="001C07BF"/>
    <w:rsid w:val="001C3733"/>
    <w:rsid w:val="001C684C"/>
    <w:rsid w:val="001D49A1"/>
    <w:rsid w:val="001D7351"/>
    <w:rsid w:val="001E128F"/>
    <w:rsid w:val="001E55E5"/>
    <w:rsid w:val="001E6AB3"/>
    <w:rsid w:val="001E7154"/>
    <w:rsid w:val="001F01E6"/>
    <w:rsid w:val="001F174A"/>
    <w:rsid w:val="001F6F1F"/>
    <w:rsid w:val="001F6FFB"/>
    <w:rsid w:val="00204324"/>
    <w:rsid w:val="00204E1E"/>
    <w:rsid w:val="00207300"/>
    <w:rsid w:val="002130AB"/>
    <w:rsid w:val="0021325C"/>
    <w:rsid w:val="002165B6"/>
    <w:rsid w:val="0022320E"/>
    <w:rsid w:val="00231C1C"/>
    <w:rsid w:val="002364BA"/>
    <w:rsid w:val="002540AF"/>
    <w:rsid w:val="00256BA4"/>
    <w:rsid w:val="002627AC"/>
    <w:rsid w:val="00265112"/>
    <w:rsid w:val="00265256"/>
    <w:rsid w:val="00271C94"/>
    <w:rsid w:val="00272B58"/>
    <w:rsid w:val="0027363A"/>
    <w:rsid w:val="002744AD"/>
    <w:rsid w:val="002837F5"/>
    <w:rsid w:val="00284196"/>
    <w:rsid w:val="002857CF"/>
    <w:rsid w:val="00292465"/>
    <w:rsid w:val="00293DEA"/>
    <w:rsid w:val="00295D42"/>
    <w:rsid w:val="002979ED"/>
    <w:rsid w:val="002A434C"/>
    <w:rsid w:val="002A4718"/>
    <w:rsid w:val="002B242B"/>
    <w:rsid w:val="002C5F52"/>
    <w:rsid w:val="002C6133"/>
    <w:rsid w:val="002C761D"/>
    <w:rsid w:val="002C76D6"/>
    <w:rsid w:val="002C7A98"/>
    <w:rsid w:val="002D0D05"/>
    <w:rsid w:val="002D1192"/>
    <w:rsid w:val="002D2F0E"/>
    <w:rsid w:val="002D47BD"/>
    <w:rsid w:val="002E3491"/>
    <w:rsid w:val="002E5D06"/>
    <w:rsid w:val="002E6D0C"/>
    <w:rsid w:val="002E6E54"/>
    <w:rsid w:val="002E7E4C"/>
    <w:rsid w:val="00300D37"/>
    <w:rsid w:val="003039B0"/>
    <w:rsid w:val="00311649"/>
    <w:rsid w:val="00315178"/>
    <w:rsid w:val="00316B49"/>
    <w:rsid w:val="00317853"/>
    <w:rsid w:val="00317D6F"/>
    <w:rsid w:val="003224AF"/>
    <w:rsid w:val="00326DE4"/>
    <w:rsid w:val="003321ED"/>
    <w:rsid w:val="003435B5"/>
    <w:rsid w:val="003511E3"/>
    <w:rsid w:val="0035676C"/>
    <w:rsid w:val="00374E6B"/>
    <w:rsid w:val="0037651E"/>
    <w:rsid w:val="00382911"/>
    <w:rsid w:val="00386B7C"/>
    <w:rsid w:val="00387814"/>
    <w:rsid w:val="00390FE2"/>
    <w:rsid w:val="00391DBE"/>
    <w:rsid w:val="00393417"/>
    <w:rsid w:val="003A02FE"/>
    <w:rsid w:val="003A54A6"/>
    <w:rsid w:val="003A77A7"/>
    <w:rsid w:val="003A7B5D"/>
    <w:rsid w:val="003B5E67"/>
    <w:rsid w:val="003C10A0"/>
    <w:rsid w:val="003C11E8"/>
    <w:rsid w:val="003C48A3"/>
    <w:rsid w:val="003C5FBC"/>
    <w:rsid w:val="003C6A4B"/>
    <w:rsid w:val="003D328A"/>
    <w:rsid w:val="003D43BE"/>
    <w:rsid w:val="003F5898"/>
    <w:rsid w:val="003F5B00"/>
    <w:rsid w:val="003F5B24"/>
    <w:rsid w:val="00401446"/>
    <w:rsid w:val="0041160E"/>
    <w:rsid w:val="0041248F"/>
    <w:rsid w:val="0041405A"/>
    <w:rsid w:val="00415146"/>
    <w:rsid w:val="0042045D"/>
    <w:rsid w:val="00432968"/>
    <w:rsid w:val="00436882"/>
    <w:rsid w:val="0044307F"/>
    <w:rsid w:val="00443DD1"/>
    <w:rsid w:val="004447E9"/>
    <w:rsid w:val="00444EBC"/>
    <w:rsid w:val="00447C5F"/>
    <w:rsid w:val="00452C6B"/>
    <w:rsid w:val="004530CA"/>
    <w:rsid w:val="00455868"/>
    <w:rsid w:val="00457F9B"/>
    <w:rsid w:val="004616C9"/>
    <w:rsid w:val="00470CD4"/>
    <w:rsid w:val="004900DF"/>
    <w:rsid w:val="004917EC"/>
    <w:rsid w:val="00492A79"/>
    <w:rsid w:val="00492F18"/>
    <w:rsid w:val="004A00EE"/>
    <w:rsid w:val="004A10D8"/>
    <w:rsid w:val="004A25C6"/>
    <w:rsid w:val="004B33CB"/>
    <w:rsid w:val="004B61D1"/>
    <w:rsid w:val="004B6372"/>
    <w:rsid w:val="004B753C"/>
    <w:rsid w:val="004C7694"/>
    <w:rsid w:val="004C7F1D"/>
    <w:rsid w:val="004C7F51"/>
    <w:rsid w:val="004D6E80"/>
    <w:rsid w:val="004D7721"/>
    <w:rsid w:val="004F5ACD"/>
    <w:rsid w:val="004F609E"/>
    <w:rsid w:val="004F7086"/>
    <w:rsid w:val="004F7378"/>
    <w:rsid w:val="00500752"/>
    <w:rsid w:val="00504648"/>
    <w:rsid w:val="00507204"/>
    <w:rsid w:val="00511096"/>
    <w:rsid w:val="00512B8F"/>
    <w:rsid w:val="0051516F"/>
    <w:rsid w:val="005214B4"/>
    <w:rsid w:val="0053008E"/>
    <w:rsid w:val="00530DB1"/>
    <w:rsid w:val="0053743D"/>
    <w:rsid w:val="00542E02"/>
    <w:rsid w:val="005446B7"/>
    <w:rsid w:val="005458D0"/>
    <w:rsid w:val="00554444"/>
    <w:rsid w:val="00556C69"/>
    <w:rsid w:val="00565B75"/>
    <w:rsid w:val="0058756A"/>
    <w:rsid w:val="00592FB7"/>
    <w:rsid w:val="00596690"/>
    <w:rsid w:val="00597028"/>
    <w:rsid w:val="005975FF"/>
    <w:rsid w:val="005A0442"/>
    <w:rsid w:val="005A12B6"/>
    <w:rsid w:val="005A4C00"/>
    <w:rsid w:val="005A6C03"/>
    <w:rsid w:val="005B2538"/>
    <w:rsid w:val="005B4A33"/>
    <w:rsid w:val="005C03CE"/>
    <w:rsid w:val="005C41A1"/>
    <w:rsid w:val="005D7496"/>
    <w:rsid w:val="005D7A1C"/>
    <w:rsid w:val="005E3894"/>
    <w:rsid w:val="005E6D35"/>
    <w:rsid w:val="005F06B3"/>
    <w:rsid w:val="005F2202"/>
    <w:rsid w:val="00602403"/>
    <w:rsid w:val="00617809"/>
    <w:rsid w:val="00621300"/>
    <w:rsid w:val="006213AC"/>
    <w:rsid w:val="00626476"/>
    <w:rsid w:val="0063298B"/>
    <w:rsid w:val="00634587"/>
    <w:rsid w:val="00640DEA"/>
    <w:rsid w:val="006568C7"/>
    <w:rsid w:val="00662400"/>
    <w:rsid w:val="0066341C"/>
    <w:rsid w:val="006644C1"/>
    <w:rsid w:val="0067112E"/>
    <w:rsid w:val="00682EF9"/>
    <w:rsid w:val="00690430"/>
    <w:rsid w:val="006929FB"/>
    <w:rsid w:val="00692D23"/>
    <w:rsid w:val="00693DD5"/>
    <w:rsid w:val="006967CA"/>
    <w:rsid w:val="006B067C"/>
    <w:rsid w:val="006B4291"/>
    <w:rsid w:val="006B4416"/>
    <w:rsid w:val="006B5FC7"/>
    <w:rsid w:val="006C7EDB"/>
    <w:rsid w:val="006D0112"/>
    <w:rsid w:val="006D2DFE"/>
    <w:rsid w:val="006D65BA"/>
    <w:rsid w:val="006E1088"/>
    <w:rsid w:val="006E19A8"/>
    <w:rsid w:val="006E2B09"/>
    <w:rsid w:val="006E76E3"/>
    <w:rsid w:val="006F6CFD"/>
    <w:rsid w:val="0070288C"/>
    <w:rsid w:val="00702E9E"/>
    <w:rsid w:val="0070501D"/>
    <w:rsid w:val="007064BC"/>
    <w:rsid w:val="007078A6"/>
    <w:rsid w:val="00716546"/>
    <w:rsid w:val="00716A9D"/>
    <w:rsid w:val="00721007"/>
    <w:rsid w:val="0073506C"/>
    <w:rsid w:val="007406E1"/>
    <w:rsid w:val="00744F7E"/>
    <w:rsid w:val="00746E2E"/>
    <w:rsid w:val="00747619"/>
    <w:rsid w:val="00751E1E"/>
    <w:rsid w:val="007568E4"/>
    <w:rsid w:val="00762EA3"/>
    <w:rsid w:val="0079291F"/>
    <w:rsid w:val="00797B80"/>
    <w:rsid w:val="007A0B63"/>
    <w:rsid w:val="007A1978"/>
    <w:rsid w:val="007B3998"/>
    <w:rsid w:val="007B55C0"/>
    <w:rsid w:val="007B57D7"/>
    <w:rsid w:val="007C072B"/>
    <w:rsid w:val="007C1638"/>
    <w:rsid w:val="007C5764"/>
    <w:rsid w:val="007C76B1"/>
    <w:rsid w:val="007D0158"/>
    <w:rsid w:val="007D0DCF"/>
    <w:rsid w:val="007D60CB"/>
    <w:rsid w:val="007D6505"/>
    <w:rsid w:val="007E1656"/>
    <w:rsid w:val="007E4ABE"/>
    <w:rsid w:val="007E4D79"/>
    <w:rsid w:val="007E715D"/>
    <w:rsid w:val="007F0561"/>
    <w:rsid w:val="007F3DD1"/>
    <w:rsid w:val="007F7E07"/>
    <w:rsid w:val="008037FE"/>
    <w:rsid w:val="008066F0"/>
    <w:rsid w:val="00807446"/>
    <w:rsid w:val="008157F9"/>
    <w:rsid w:val="008166FD"/>
    <w:rsid w:val="0082077E"/>
    <w:rsid w:val="008223B5"/>
    <w:rsid w:val="00832B94"/>
    <w:rsid w:val="00833E5D"/>
    <w:rsid w:val="00834041"/>
    <w:rsid w:val="008356EF"/>
    <w:rsid w:val="008358B5"/>
    <w:rsid w:val="008416DC"/>
    <w:rsid w:val="00842187"/>
    <w:rsid w:val="00844F50"/>
    <w:rsid w:val="008530A1"/>
    <w:rsid w:val="008574F3"/>
    <w:rsid w:val="00863515"/>
    <w:rsid w:val="008679C4"/>
    <w:rsid w:val="008773DF"/>
    <w:rsid w:val="0088024F"/>
    <w:rsid w:val="008831E3"/>
    <w:rsid w:val="0089298C"/>
    <w:rsid w:val="00894874"/>
    <w:rsid w:val="008A038D"/>
    <w:rsid w:val="008A10AF"/>
    <w:rsid w:val="008A1806"/>
    <w:rsid w:val="008B2450"/>
    <w:rsid w:val="008B56D8"/>
    <w:rsid w:val="008B5ADF"/>
    <w:rsid w:val="008B6C93"/>
    <w:rsid w:val="008B7066"/>
    <w:rsid w:val="008D09E4"/>
    <w:rsid w:val="008E0992"/>
    <w:rsid w:val="008E3272"/>
    <w:rsid w:val="008E6145"/>
    <w:rsid w:val="008E706C"/>
    <w:rsid w:val="008E7FC5"/>
    <w:rsid w:val="008F589B"/>
    <w:rsid w:val="009008E4"/>
    <w:rsid w:val="0090209F"/>
    <w:rsid w:val="009066CE"/>
    <w:rsid w:val="00924D41"/>
    <w:rsid w:val="009250C9"/>
    <w:rsid w:val="00925B86"/>
    <w:rsid w:val="00927DD3"/>
    <w:rsid w:val="00936126"/>
    <w:rsid w:val="00940061"/>
    <w:rsid w:val="00940B2E"/>
    <w:rsid w:val="00941AA6"/>
    <w:rsid w:val="00944953"/>
    <w:rsid w:val="0094503D"/>
    <w:rsid w:val="00950941"/>
    <w:rsid w:val="0095393E"/>
    <w:rsid w:val="009565EF"/>
    <w:rsid w:val="00964815"/>
    <w:rsid w:val="009651B1"/>
    <w:rsid w:val="009668C7"/>
    <w:rsid w:val="00967FB9"/>
    <w:rsid w:val="009706F0"/>
    <w:rsid w:val="009759FD"/>
    <w:rsid w:val="00976008"/>
    <w:rsid w:val="009763A2"/>
    <w:rsid w:val="00990D5E"/>
    <w:rsid w:val="009A1E1F"/>
    <w:rsid w:val="009A4682"/>
    <w:rsid w:val="009A472B"/>
    <w:rsid w:val="009C29CA"/>
    <w:rsid w:val="009C7604"/>
    <w:rsid w:val="009D46D3"/>
    <w:rsid w:val="009D4E5A"/>
    <w:rsid w:val="009E5F7A"/>
    <w:rsid w:val="009E664D"/>
    <w:rsid w:val="00A02E6F"/>
    <w:rsid w:val="00A0516A"/>
    <w:rsid w:val="00A14819"/>
    <w:rsid w:val="00A16E3C"/>
    <w:rsid w:val="00A17DC8"/>
    <w:rsid w:val="00A20020"/>
    <w:rsid w:val="00A267FB"/>
    <w:rsid w:val="00A35761"/>
    <w:rsid w:val="00A46C5D"/>
    <w:rsid w:val="00A507C9"/>
    <w:rsid w:val="00A53555"/>
    <w:rsid w:val="00A5755F"/>
    <w:rsid w:val="00A618CB"/>
    <w:rsid w:val="00A67846"/>
    <w:rsid w:val="00A70C2D"/>
    <w:rsid w:val="00A722A2"/>
    <w:rsid w:val="00A72AC2"/>
    <w:rsid w:val="00A7333D"/>
    <w:rsid w:val="00A7355B"/>
    <w:rsid w:val="00A77E29"/>
    <w:rsid w:val="00A8231A"/>
    <w:rsid w:val="00A8509B"/>
    <w:rsid w:val="00A863B2"/>
    <w:rsid w:val="00A934B2"/>
    <w:rsid w:val="00A94269"/>
    <w:rsid w:val="00A9441D"/>
    <w:rsid w:val="00AA5D68"/>
    <w:rsid w:val="00AA6350"/>
    <w:rsid w:val="00AA765A"/>
    <w:rsid w:val="00AB06D5"/>
    <w:rsid w:val="00AB0DC5"/>
    <w:rsid w:val="00AB60BB"/>
    <w:rsid w:val="00AB7076"/>
    <w:rsid w:val="00AC1B7B"/>
    <w:rsid w:val="00AC3637"/>
    <w:rsid w:val="00AD7F7C"/>
    <w:rsid w:val="00AE1D08"/>
    <w:rsid w:val="00AE24F3"/>
    <w:rsid w:val="00AF02B9"/>
    <w:rsid w:val="00AF0941"/>
    <w:rsid w:val="00AF2FBC"/>
    <w:rsid w:val="00AF51B9"/>
    <w:rsid w:val="00AF7E55"/>
    <w:rsid w:val="00B00145"/>
    <w:rsid w:val="00B001EE"/>
    <w:rsid w:val="00B04F8C"/>
    <w:rsid w:val="00B05A39"/>
    <w:rsid w:val="00B1093B"/>
    <w:rsid w:val="00B11AB8"/>
    <w:rsid w:val="00B233F8"/>
    <w:rsid w:val="00B23E3B"/>
    <w:rsid w:val="00B2773E"/>
    <w:rsid w:val="00B379F8"/>
    <w:rsid w:val="00B45904"/>
    <w:rsid w:val="00B459CA"/>
    <w:rsid w:val="00B45EDE"/>
    <w:rsid w:val="00B62AE5"/>
    <w:rsid w:val="00B64E9D"/>
    <w:rsid w:val="00B800FF"/>
    <w:rsid w:val="00B80251"/>
    <w:rsid w:val="00B80B7C"/>
    <w:rsid w:val="00B80C75"/>
    <w:rsid w:val="00B8167B"/>
    <w:rsid w:val="00B864F3"/>
    <w:rsid w:val="00B90431"/>
    <w:rsid w:val="00B90500"/>
    <w:rsid w:val="00BA415C"/>
    <w:rsid w:val="00BA6AC6"/>
    <w:rsid w:val="00BA6D89"/>
    <w:rsid w:val="00BC1897"/>
    <w:rsid w:val="00BD3951"/>
    <w:rsid w:val="00BD479D"/>
    <w:rsid w:val="00BD4E2B"/>
    <w:rsid w:val="00BE1CF2"/>
    <w:rsid w:val="00BF1C06"/>
    <w:rsid w:val="00BF6A00"/>
    <w:rsid w:val="00C000CF"/>
    <w:rsid w:val="00C0153F"/>
    <w:rsid w:val="00C03529"/>
    <w:rsid w:val="00C12FFF"/>
    <w:rsid w:val="00C23152"/>
    <w:rsid w:val="00C23664"/>
    <w:rsid w:val="00C26DC0"/>
    <w:rsid w:val="00C317B4"/>
    <w:rsid w:val="00C33FD9"/>
    <w:rsid w:val="00C40CD1"/>
    <w:rsid w:val="00C50772"/>
    <w:rsid w:val="00C53A0C"/>
    <w:rsid w:val="00C604A8"/>
    <w:rsid w:val="00C64286"/>
    <w:rsid w:val="00C72F50"/>
    <w:rsid w:val="00C741B4"/>
    <w:rsid w:val="00C755A0"/>
    <w:rsid w:val="00C84EBD"/>
    <w:rsid w:val="00C867D1"/>
    <w:rsid w:val="00C90C83"/>
    <w:rsid w:val="00C94567"/>
    <w:rsid w:val="00C97540"/>
    <w:rsid w:val="00CA263D"/>
    <w:rsid w:val="00CA2BB8"/>
    <w:rsid w:val="00CA43BD"/>
    <w:rsid w:val="00CA4788"/>
    <w:rsid w:val="00CB2756"/>
    <w:rsid w:val="00CB2E10"/>
    <w:rsid w:val="00CB78DF"/>
    <w:rsid w:val="00CB7C6B"/>
    <w:rsid w:val="00CC269C"/>
    <w:rsid w:val="00CC4220"/>
    <w:rsid w:val="00CD355C"/>
    <w:rsid w:val="00CE1C26"/>
    <w:rsid w:val="00CE73E8"/>
    <w:rsid w:val="00CF3C84"/>
    <w:rsid w:val="00CF49AA"/>
    <w:rsid w:val="00D11E2E"/>
    <w:rsid w:val="00D121BA"/>
    <w:rsid w:val="00D12D00"/>
    <w:rsid w:val="00D22DE5"/>
    <w:rsid w:val="00D2365C"/>
    <w:rsid w:val="00D31FC4"/>
    <w:rsid w:val="00D447E0"/>
    <w:rsid w:val="00D44B7B"/>
    <w:rsid w:val="00D53CF0"/>
    <w:rsid w:val="00D545E3"/>
    <w:rsid w:val="00D5507E"/>
    <w:rsid w:val="00D55200"/>
    <w:rsid w:val="00D55DA2"/>
    <w:rsid w:val="00D570B6"/>
    <w:rsid w:val="00D63C11"/>
    <w:rsid w:val="00D64762"/>
    <w:rsid w:val="00D66486"/>
    <w:rsid w:val="00D669A7"/>
    <w:rsid w:val="00D83686"/>
    <w:rsid w:val="00D85C7C"/>
    <w:rsid w:val="00D86A35"/>
    <w:rsid w:val="00D8784A"/>
    <w:rsid w:val="00D913BC"/>
    <w:rsid w:val="00D947D1"/>
    <w:rsid w:val="00D949B1"/>
    <w:rsid w:val="00D95295"/>
    <w:rsid w:val="00DA2D40"/>
    <w:rsid w:val="00DA597E"/>
    <w:rsid w:val="00DB2F93"/>
    <w:rsid w:val="00DB488C"/>
    <w:rsid w:val="00DB55B1"/>
    <w:rsid w:val="00DC3661"/>
    <w:rsid w:val="00DD1344"/>
    <w:rsid w:val="00DD2334"/>
    <w:rsid w:val="00DD58E2"/>
    <w:rsid w:val="00DD5A4A"/>
    <w:rsid w:val="00DD62C0"/>
    <w:rsid w:val="00DE0042"/>
    <w:rsid w:val="00DE07AD"/>
    <w:rsid w:val="00DE1798"/>
    <w:rsid w:val="00DF1033"/>
    <w:rsid w:val="00DF1DE5"/>
    <w:rsid w:val="00DF20CD"/>
    <w:rsid w:val="00DF7790"/>
    <w:rsid w:val="00E0026C"/>
    <w:rsid w:val="00E03021"/>
    <w:rsid w:val="00E047C0"/>
    <w:rsid w:val="00E146D7"/>
    <w:rsid w:val="00E15760"/>
    <w:rsid w:val="00E22E1E"/>
    <w:rsid w:val="00E231B1"/>
    <w:rsid w:val="00E3058E"/>
    <w:rsid w:val="00E316B1"/>
    <w:rsid w:val="00E40417"/>
    <w:rsid w:val="00E40D62"/>
    <w:rsid w:val="00E419B0"/>
    <w:rsid w:val="00E47EFF"/>
    <w:rsid w:val="00E518AD"/>
    <w:rsid w:val="00E5689D"/>
    <w:rsid w:val="00E61467"/>
    <w:rsid w:val="00E643A2"/>
    <w:rsid w:val="00E73077"/>
    <w:rsid w:val="00E74237"/>
    <w:rsid w:val="00E76067"/>
    <w:rsid w:val="00E81E0A"/>
    <w:rsid w:val="00E82AD5"/>
    <w:rsid w:val="00E82F5F"/>
    <w:rsid w:val="00E83781"/>
    <w:rsid w:val="00E86262"/>
    <w:rsid w:val="00E87AF7"/>
    <w:rsid w:val="00E957DA"/>
    <w:rsid w:val="00EA0685"/>
    <w:rsid w:val="00EA3BD9"/>
    <w:rsid w:val="00EA733D"/>
    <w:rsid w:val="00EB0AA0"/>
    <w:rsid w:val="00EB1F24"/>
    <w:rsid w:val="00EC0340"/>
    <w:rsid w:val="00EC3465"/>
    <w:rsid w:val="00EC3D2C"/>
    <w:rsid w:val="00EC4908"/>
    <w:rsid w:val="00EC79E5"/>
    <w:rsid w:val="00ED23CB"/>
    <w:rsid w:val="00EE067D"/>
    <w:rsid w:val="00EE168E"/>
    <w:rsid w:val="00EE487E"/>
    <w:rsid w:val="00EF00F1"/>
    <w:rsid w:val="00EF15EF"/>
    <w:rsid w:val="00EF246F"/>
    <w:rsid w:val="00EF456B"/>
    <w:rsid w:val="00EF7641"/>
    <w:rsid w:val="00F022A5"/>
    <w:rsid w:val="00F158DF"/>
    <w:rsid w:val="00F230E1"/>
    <w:rsid w:val="00F27049"/>
    <w:rsid w:val="00F3094C"/>
    <w:rsid w:val="00F32BB6"/>
    <w:rsid w:val="00F366A7"/>
    <w:rsid w:val="00F36A3A"/>
    <w:rsid w:val="00F42256"/>
    <w:rsid w:val="00F4474E"/>
    <w:rsid w:val="00F45EDF"/>
    <w:rsid w:val="00F5483E"/>
    <w:rsid w:val="00F5546A"/>
    <w:rsid w:val="00F57C4D"/>
    <w:rsid w:val="00F61525"/>
    <w:rsid w:val="00F61B1C"/>
    <w:rsid w:val="00F64385"/>
    <w:rsid w:val="00F67760"/>
    <w:rsid w:val="00F704DA"/>
    <w:rsid w:val="00F736F3"/>
    <w:rsid w:val="00F737F4"/>
    <w:rsid w:val="00F7472A"/>
    <w:rsid w:val="00F8167B"/>
    <w:rsid w:val="00F83812"/>
    <w:rsid w:val="00F85559"/>
    <w:rsid w:val="00F90CC4"/>
    <w:rsid w:val="00F94694"/>
    <w:rsid w:val="00F95B8E"/>
    <w:rsid w:val="00FA1853"/>
    <w:rsid w:val="00FA5B6B"/>
    <w:rsid w:val="00FB3CD1"/>
    <w:rsid w:val="00FB6F75"/>
    <w:rsid w:val="00FD6429"/>
    <w:rsid w:val="00FE26F5"/>
    <w:rsid w:val="00FE5F45"/>
    <w:rsid w:val="00FF0A6F"/>
    <w:rsid w:val="00F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0F32B"/>
  <w15:docId w15:val="{5477F641-D03D-4D9F-95DF-588320F0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4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qFormat/>
    <w:rsid w:val="00C26DC0"/>
    <w:pPr>
      <w:ind w:left="720"/>
      <w:contextualSpacing/>
    </w:pPr>
  </w:style>
  <w:style w:type="character" w:styleId="CommentReference">
    <w:name w:val="annotation reference"/>
    <w:basedOn w:val="DefaultParagraphFont"/>
    <w:uiPriority w:val="99"/>
    <w:semiHidden/>
    <w:unhideWhenUsed/>
    <w:rsid w:val="000711D6"/>
    <w:rPr>
      <w:sz w:val="16"/>
      <w:szCs w:val="16"/>
    </w:rPr>
  </w:style>
  <w:style w:type="paragraph" w:styleId="CommentText">
    <w:name w:val="annotation text"/>
    <w:basedOn w:val="Normal"/>
    <w:link w:val="CommentTextChar"/>
    <w:uiPriority w:val="99"/>
    <w:semiHidden/>
    <w:unhideWhenUsed/>
    <w:rsid w:val="000711D6"/>
    <w:rPr>
      <w:sz w:val="20"/>
      <w:szCs w:val="20"/>
    </w:rPr>
  </w:style>
  <w:style w:type="character" w:customStyle="1" w:styleId="CommentTextChar">
    <w:name w:val="Comment Text Char"/>
    <w:basedOn w:val="DefaultParagraphFont"/>
    <w:link w:val="CommentText"/>
    <w:uiPriority w:val="99"/>
    <w:semiHidden/>
    <w:rsid w:val="000711D6"/>
    <w:rPr>
      <w:sz w:val="20"/>
      <w:szCs w:val="20"/>
    </w:rPr>
  </w:style>
  <w:style w:type="paragraph" w:styleId="CommentSubject">
    <w:name w:val="annotation subject"/>
    <w:basedOn w:val="CommentText"/>
    <w:next w:val="CommentText"/>
    <w:link w:val="CommentSubjectChar"/>
    <w:uiPriority w:val="99"/>
    <w:semiHidden/>
    <w:unhideWhenUsed/>
    <w:rsid w:val="000711D6"/>
    <w:rPr>
      <w:b/>
      <w:bCs/>
    </w:rPr>
  </w:style>
  <w:style w:type="character" w:customStyle="1" w:styleId="CommentSubjectChar">
    <w:name w:val="Comment Subject Char"/>
    <w:basedOn w:val="CommentTextChar"/>
    <w:link w:val="CommentSubject"/>
    <w:uiPriority w:val="99"/>
    <w:semiHidden/>
    <w:rsid w:val="000711D6"/>
    <w:rPr>
      <w:b/>
      <w:bCs/>
      <w:sz w:val="20"/>
      <w:szCs w:val="20"/>
    </w:rPr>
  </w:style>
  <w:style w:type="paragraph" w:customStyle="1" w:styleId="Strong1">
    <w:name w:val="Strong1"/>
    <w:qFormat/>
    <w:rsid w:val="00470CD4"/>
    <w:rPr>
      <w:b/>
      <w:bCs/>
      <w:sz w:val="20"/>
      <w:szCs w:val="20"/>
    </w:rPr>
  </w:style>
  <w:style w:type="character" w:styleId="Hyperlink">
    <w:name w:val="Hyperlink"/>
    <w:uiPriority w:val="99"/>
    <w:unhideWhenUsed/>
    <w:rsid w:val="00470CD4"/>
    <w:rPr>
      <w:color w:val="0563C1"/>
      <w:u w:val="single"/>
    </w:rPr>
  </w:style>
  <w:style w:type="character" w:styleId="FootnoteReference">
    <w:name w:val="footnote reference"/>
    <w:uiPriority w:val="99"/>
    <w:semiHidden/>
    <w:unhideWhenUsed/>
    <w:rsid w:val="00470CD4"/>
    <w:rPr>
      <w:vertAlign w:val="superscript"/>
    </w:rPr>
  </w:style>
  <w:style w:type="paragraph" w:styleId="FootnoteText">
    <w:name w:val="footnote text"/>
    <w:link w:val="FootnoteTextChar"/>
    <w:uiPriority w:val="99"/>
    <w:semiHidden/>
    <w:unhideWhenUsed/>
    <w:rsid w:val="00470CD4"/>
    <w:rPr>
      <w:sz w:val="20"/>
      <w:szCs w:val="20"/>
    </w:rPr>
  </w:style>
  <w:style w:type="character" w:customStyle="1" w:styleId="FootnoteTextChar">
    <w:name w:val="Footnote Text Char"/>
    <w:basedOn w:val="DefaultParagraphFont"/>
    <w:link w:val="FootnoteText"/>
    <w:uiPriority w:val="99"/>
    <w:semiHidden/>
    <w:rsid w:val="00470C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4E64-E8E5-499A-B763-50B3FB58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Erin Christie</cp:lastModifiedBy>
  <cp:revision>9</cp:revision>
  <cp:lastPrinted>2025-10-07T22:33:00Z</cp:lastPrinted>
  <dcterms:created xsi:type="dcterms:W3CDTF">2025-11-20T16:56:00Z</dcterms:created>
  <dcterms:modified xsi:type="dcterms:W3CDTF">2025-12-02T20:50:00Z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d262ab5df6b7d0bc64c559be7d4b7d3bdbc2ed3453bd5f60879459dfb97a207c</vt:lpwstr>
  </property>
</Properties>
</file>