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70EC" w14:textId="77777777" w:rsidR="00EF00F1" w:rsidRPr="00470CD4" w:rsidRDefault="00000000">
      <w:pPr>
        <w:rPr>
          <w:rFonts w:asciiTheme="majorHAnsi" w:eastAsia="Calibri" w:hAnsiTheme="majorHAnsi" w:cstheme="majorHAnsi"/>
          <w:b/>
          <w:sz w:val="22"/>
          <w:szCs w:val="22"/>
        </w:rPr>
      </w:pPr>
      <w:bookmarkStart w:id="0" w:name="_gjdgxs" w:colFirst="0" w:colLast="0"/>
      <w:bookmarkEnd w:id="0"/>
      <w:r w:rsidRPr="00470CD4">
        <w:rPr>
          <w:rFonts w:asciiTheme="majorHAnsi" w:eastAsia="Calibri" w:hAnsiTheme="majorHAnsi" w:cstheme="majorHAnsi"/>
          <w:b/>
          <w:sz w:val="22"/>
          <w:szCs w:val="22"/>
        </w:rPr>
        <w:t>BOARD OF TRUSTEES</w:t>
      </w:r>
    </w:p>
    <w:p w14:paraId="28FEF237"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TOWN OF WESTCLIFFE</w:t>
      </w:r>
    </w:p>
    <w:p w14:paraId="25AFC485" w14:textId="15DA123F" w:rsidR="00AB7076" w:rsidRDefault="00000000" w:rsidP="00AB7076">
      <w:pPr>
        <w:rPr>
          <w:rFonts w:ascii="Calibri" w:eastAsia="Calibri" w:hAnsi="Calibri" w:cs="Calibri"/>
          <w:b/>
          <w:sz w:val="22"/>
          <w:szCs w:val="22"/>
        </w:rPr>
      </w:pPr>
      <w:r w:rsidRPr="00470CD4">
        <w:rPr>
          <w:rFonts w:asciiTheme="majorHAnsi" w:eastAsia="Calibri" w:hAnsiTheme="majorHAnsi" w:cstheme="majorHAnsi"/>
          <w:b/>
          <w:sz w:val="22"/>
          <w:szCs w:val="22"/>
        </w:rPr>
        <w:t>TUESDAY</w:t>
      </w:r>
      <w:r w:rsidR="0070501D" w:rsidRPr="00470CD4">
        <w:rPr>
          <w:rFonts w:asciiTheme="majorHAnsi" w:eastAsia="Calibri" w:hAnsiTheme="majorHAnsi" w:cstheme="majorHAnsi"/>
          <w:b/>
          <w:sz w:val="22"/>
          <w:szCs w:val="22"/>
        </w:rPr>
        <w:t>,</w:t>
      </w:r>
      <w:r w:rsidR="002D0D05" w:rsidRPr="00470CD4">
        <w:rPr>
          <w:rFonts w:asciiTheme="majorHAnsi" w:eastAsia="Calibri" w:hAnsiTheme="majorHAnsi" w:cstheme="majorHAnsi"/>
          <w:b/>
          <w:sz w:val="22"/>
          <w:szCs w:val="22"/>
        </w:rPr>
        <w:t xml:space="preserve"> </w:t>
      </w:r>
      <w:r w:rsidR="005975FF">
        <w:rPr>
          <w:rFonts w:ascii="Calibri" w:eastAsia="Calibri" w:hAnsi="Calibri" w:cs="Calibri"/>
          <w:b/>
          <w:sz w:val="22"/>
          <w:szCs w:val="22"/>
        </w:rPr>
        <w:t>JU</w:t>
      </w:r>
      <w:r w:rsidR="008E0992">
        <w:rPr>
          <w:rFonts w:ascii="Calibri" w:eastAsia="Calibri" w:hAnsi="Calibri" w:cs="Calibri"/>
          <w:b/>
          <w:sz w:val="22"/>
          <w:szCs w:val="22"/>
        </w:rPr>
        <w:t>LY 15</w:t>
      </w:r>
      <w:r w:rsidR="00AB7076">
        <w:rPr>
          <w:rFonts w:ascii="Calibri" w:eastAsia="Calibri" w:hAnsi="Calibri" w:cs="Calibri"/>
          <w:b/>
          <w:sz w:val="22"/>
          <w:szCs w:val="22"/>
        </w:rPr>
        <w:t>, 2025</w:t>
      </w:r>
    </w:p>
    <w:p w14:paraId="07ABA2C5" w14:textId="6312E84C"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REGULAR MEETING</w:t>
      </w:r>
    </w:p>
    <w:p w14:paraId="5E901643" w14:textId="77777777" w:rsidR="00EF00F1" w:rsidRPr="00470CD4" w:rsidRDefault="00000000">
      <w:pPr>
        <w:pBdr>
          <w:top w:val="nil"/>
          <w:left w:val="nil"/>
          <w:bottom w:val="nil"/>
          <w:right w:val="nil"/>
          <w:between w:val="nil"/>
        </w:pBdr>
        <w:ind w:left="720"/>
        <w:rPr>
          <w:rFonts w:asciiTheme="majorHAnsi" w:eastAsia="Calibri" w:hAnsiTheme="majorHAnsi" w:cstheme="majorHAnsi"/>
          <w:b/>
          <w:color w:val="000000"/>
          <w:sz w:val="22"/>
          <w:szCs w:val="22"/>
        </w:rPr>
      </w:pPr>
      <w:r w:rsidRPr="00470CD4">
        <w:rPr>
          <w:rFonts w:asciiTheme="majorHAnsi" w:eastAsia="Calibri" w:hAnsiTheme="majorHAnsi" w:cstheme="majorHAnsi"/>
          <w:b/>
          <w:color w:val="000000"/>
          <w:sz w:val="22"/>
          <w:szCs w:val="22"/>
        </w:rPr>
        <w:t xml:space="preserve">-Page 1 - </w:t>
      </w:r>
    </w:p>
    <w:p w14:paraId="62DC6E8D" w14:textId="77777777" w:rsidR="000E56CD" w:rsidRPr="00470CD4" w:rsidRDefault="000E56CD">
      <w:pPr>
        <w:rPr>
          <w:rFonts w:asciiTheme="majorHAnsi" w:eastAsia="Calibri" w:hAnsiTheme="majorHAnsi" w:cstheme="majorHAnsi"/>
          <w:b/>
          <w:sz w:val="22"/>
          <w:szCs w:val="22"/>
          <w:u w:val="single"/>
        </w:rPr>
      </w:pPr>
    </w:p>
    <w:p w14:paraId="650B68CF" w14:textId="48E06055" w:rsidR="00EF00F1" w:rsidRPr="00470CD4" w:rsidRDefault="00000000">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CALL TO ORDER</w:t>
      </w:r>
    </w:p>
    <w:p w14:paraId="01C0AB8A" w14:textId="77777777" w:rsidR="00EF00F1" w:rsidRPr="005A0442" w:rsidRDefault="00EF00F1">
      <w:pPr>
        <w:rPr>
          <w:rFonts w:asciiTheme="majorHAnsi" w:eastAsia="Calibri" w:hAnsiTheme="majorHAnsi" w:cstheme="majorHAnsi"/>
          <w:sz w:val="16"/>
          <w:szCs w:val="16"/>
        </w:rPr>
      </w:pPr>
    </w:p>
    <w:p w14:paraId="5781748B" w14:textId="62529B32"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 xml:space="preserve">Mayor </w:t>
      </w:r>
      <w:r w:rsidR="00AB7076">
        <w:rPr>
          <w:rFonts w:asciiTheme="majorHAnsi" w:eastAsia="Calibri" w:hAnsiTheme="majorHAnsi" w:cstheme="majorHAnsi"/>
          <w:sz w:val="22"/>
          <w:szCs w:val="22"/>
        </w:rPr>
        <w:t>Wenke</w:t>
      </w:r>
      <w:r w:rsidRPr="00470CD4">
        <w:rPr>
          <w:rFonts w:asciiTheme="majorHAnsi" w:eastAsia="Calibri" w:hAnsiTheme="majorHAnsi" w:cstheme="majorHAnsi"/>
          <w:sz w:val="22"/>
          <w:szCs w:val="22"/>
        </w:rPr>
        <w:t xml:space="preserve"> called the meeting to order at 5:30 P.M. </w:t>
      </w:r>
    </w:p>
    <w:p w14:paraId="1C60E72C" w14:textId="77777777" w:rsidR="00EF00F1" w:rsidRPr="005A0442" w:rsidRDefault="00EF00F1">
      <w:pPr>
        <w:rPr>
          <w:rFonts w:asciiTheme="majorHAnsi" w:eastAsia="Calibri" w:hAnsiTheme="majorHAnsi" w:cstheme="majorHAnsi"/>
          <w:sz w:val="16"/>
          <w:szCs w:val="16"/>
        </w:rPr>
      </w:pPr>
    </w:p>
    <w:p w14:paraId="4C9131F7" w14:textId="77777777" w:rsidR="00EF00F1" w:rsidRPr="00470CD4" w:rsidRDefault="00000000">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ROLL CALL</w:t>
      </w:r>
    </w:p>
    <w:p w14:paraId="7936A64C" w14:textId="77777777" w:rsidR="00EF00F1" w:rsidRPr="005A0442" w:rsidRDefault="00EF00F1">
      <w:pPr>
        <w:rPr>
          <w:rFonts w:asciiTheme="majorHAnsi" w:eastAsia="Calibri" w:hAnsiTheme="majorHAnsi" w:cstheme="majorHAnsi"/>
          <w:b/>
          <w:sz w:val="16"/>
          <w:szCs w:val="16"/>
          <w:u w:val="single"/>
        </w:rPr>
      </w:pPr>
    </w:p>
    <w:p w14:paraId="1BDBA4C4" w14:textId="378C7B6D"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b/>
          <w:sz w:val="22"/>
          <w:szCs w:val="22"/>
        </w:rPr>
        <w:t xml:space="preserve">The following members were present:  </w:t>
      </w:r>
      <w:r w:rsidR="006644C1" w:rsidRPr="006644C1">
        <w:rPr>
          <w:rFonts w:asciiTheme="majorHAnsi" w:eastAsia="Calibri" w:hAnsiTheme="majorHAnsi" w:cstheme="majorHAnsi"/>
          <w:bCs/>
          <w:sz w:val="22"/>
          <w:szCs w:val="22"/>
        </w:rPr>
        <w:t>Mayor Wenke</w:t>
      </w:r>
      <w:r w:rsidR="006644C1">
        <w:rPr>
          <w:rFonts w:asciiTheme="majorHAnsi" w:eastAsia="Calibri" w:hAnsiTheme="majorHAnsi" w:cstheme="majorHAnsi"/>
          <w:b/>
          <w:sz w:val="22"/>
          <w:szCs w:val="22"/>
        </w:rPr>
        <w:t xml:space="preserve">, </w:t>
      </w:r>
      <w:r w:rsidR="00F736F3" w:rsidRPr="00470CD4">
        <w:rPr>
          <w:rFonts w:asciiTheme="majorHAnsi" w:eastAsia="Calibri" w:hAnsiTheme="majorHAnsi" w:cstheme="majorHAnsi"/>
          <w:sz w:val="22"/>
          <w:szCs w:val="22"/>
        </w:rPr>
        <w:t>Mr. Dembosky</w:t>
      </w:r>
      <w:r w:rsidR="002627AC" w:rsidRPr="00470CD4">
        <w:rPr>
          <w:rFonts w:asciiTheme="majorHAnsi" w:eastAsia="Calibri" w:hAnsiTheme="majorHAnsi" w:cstheme="majorHAnsi"/>
          <w:sz w:val="22"/>
          <w:szCs w:val="22"/>
        </w:rPr>
        <w:t xml:space="preserve">, </w:t>
      </w:r>
      <w:r w:rsidR="0037651E" w:rsidRPr="00470CD4">
        <w:rPr>
          <w:rFonts w:asciiTheme="majorHAnsi" w:eastAsia="Calibri" w:hAnsiTheme="majorHAnsi" w:cstheme="majorHAnsi"/>
          <w:sz w:val="22"/>
          <w:szCs w:val="22"/>
        </w:rPr>
        <w:t>Mr. Jagow, Mr. Fulto</w:t>
      </w:r>
      <w:r w:rsidR="006644C1">
        <w:rPr>
          <w:rFonts w:asciiTheme="majorHAnsi" w:eastAsia="Calibri" w:hAnsiTheme="majorHAnsi" w:cstheme="majorHAnsi"/>
          <w:sz w:val="22"/>
          <w:szCs w:val="22"/>
        </w:rPr>
        <w:t>n,</w:t>
      </w:r>
      <w:r w:rsidR="0037651E" w:rsidRPr="00470CD4">
        <w:rPr>
          <w:rFonts w:asciiTheme="majorHAnsi" w:eastAsia="Calibri" w:hAnsiTheme="majorHAnsi" w:cstheme="majorHAnsi"/>
          <w:sz w:val="22"/>
          <w:szCs w:val="22"/>
        </w:rPr>
        <w:t xml:space="preserve"> </w:t>
      </w:r>
      <w:r w:rsidR="00391DBE">
        <w:rPr>
          <w:rFonts w:asciiTheme="majorHAnsi" w:eastAsia="Calibri" w:hAnsiTheme="majorHAnsi" w:cstheme="majorHAnsi"/>
          <w:sz w:val="22"/>
          <w:szCs w:val="22"/>
        </w:rPr>
        <w:t xml:space="preserve">Mr. Nordyke, </w:t>
      </w:r>
      <w:r w:rsidR="002A434C">
        <w:rPr>
          <w:rFonts w:asciiTheme="majorHAnsi" w:eastAsia="Calibri" w:hAnsiTheme="majorHAnsi" w:cstheme="majorHAnsi"/>
          <w:sz w:val="22"/>
          <w:szCs w:val="22"/>
        </w:rPr>
        <w:t xml:space="preserve">Ms. Patterson, </w:t>
      </w:r>
      <w:r w:rsidRPr="00470CD4">
        <w:rPr>
          <w:rFonts w:asciiTheme="majorHAnsi" w:eastAsia="Calibri" w:hAnsiTheme="majorHAnsi" w:cstheme="majorHAnsi"/>
          <w:sz w:val="22"/>
          <w:szCs w:val="22"/>
        </w:rPr>
        <w:t>and Mr. Wilhelm</w:t>
      </w:r>
      <w:r w:rsidR="0037651E" w:rsidRPr="00470CD4">
        <w:rPr>
          <w:rFonts w:asciiTheme="majorHAnsi" w:eastAsia="Calibri" w:hAnsiTheme="majorHAnsi" w:cstheme="majorHAnsi"/>
          <w:sz w:val="22"/>
          <w:szCs w:val="22"/>
        </w:rPr>
        <w:t>.</w:t>
      </w:r>
    </w:p>
    <w:p w14:paraId="544CC3C0" w14:textId="77777777" w:rsidR="00EF00F1" w:rsidRPr="005A0442" w:rsidRDefault="00EF00F1">
      <w:pPr>
        <w:rPr>
          <w:rFonts w:asciiTheme="majorHAnsi" w:eastAsia="Calibri" w:hAnsiTheme="majorHAnsi" w:cstheme="majorHAnsi"/>
          <w:sz w:val="16"/>
          <w:szCs w:val="16"/>
        </w:rPr>
      </w:pPr>
    </w:p>
    <w:p w14:paraId="1FFE80B5" w14:textId="77777777" w:rsidR="00EF00F1" w:rsidRPr="00470CD4" w:rsidRDefault="00000000">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PLEDGE OF ALLEGIANCE</w:t>
      </w:r>
    </w:p>
    <w:p w14:paraId="019C5F13" w14:textId="77777777" w:rsidR="00EF00F1" w:rsidRPr="005A0442" w:rsidRDefault="00EF00F1">
      <w:pPr>
        <w:ind w:left="720"/>
        <w:rPr>
          <w:rFonts w:asciiTheme="majorHAnsi" w:eastAsia="Calibri" w:hAnsiTheme="majorHAnsi" w:cstheme="majorHAnsi"/>
          <w:sz w:val="16"/>
          <w:szCs w:val="16"/>
        </w:rPr>
      </w:pPr>
    </w:p>
    <w:p w14:paraId="66F7FBAB" w14:textId="72C54ED0"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 xml:space="preserve">Mayor </w:t>
      </w:r>
      <w:r w:rsidR="00AB7076">
        <w:rPr>
          <w:rFonts w:asciiTheme="majorHAnsi" w:eastAsia="Calibri" w:hAnsiTheme="majorHAnsi" w:cstheme="majorHAnsi"/>
          <w:sz w:val="22"/>
          <w:szCs w:val="22"/>
        </w:rPr>
        <w:t>Wenke</w:t>
      </w:r>
      <w:r w:rsidRPr="00470CD4">
        <w:rPr>
          <w:rFonts w:asciiTheme="majorHAnsi" w:eastAsia="Calibri" w:hAnsiTheme="majorHAnsi" w:cstheme="majorHAnsi"/>
          <w:sz w:val="22"/>
          <w:szCs w:val="22"/>
        </w:rPr>
        <w:t xml:space="preserve"> led the Pledge of Allegiance.</w:t>
      </w:r>
    </w:p>
    <w:p w14:paraId="527ECFEC" w14:textId="77777777" w:rsidR="00EF00F1" w:rsidRPr="005A0442" w:rsidRDefault="00EF00F1">
      <w:pPr>
        <w:rPr>
          <w:rFonts w:asciiTheme="majorHAnsi" w:eastAsia="Calibri" w:hAnsiTheme="majorHAnsi" w:cstheme="majorHAnsi"/>
          <w:sz w:val="16"/>
          <w:szCs w:val="16"/>
        </w:rPr>
      </w:pPr>
    </w:p>
    <w:p w14:paraId="65FB7F40" w14:textId="77777777" w:rsidR="00EF00F1" w:rsidRPr="00470CD4" w:rsidRDefault="00000000">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OTHERS PRESENT</w:t>
      </w:r>
    </w:p>
    <w:p w14:paraId="7C4DB760" w14:textId="77777777" w:rsidR="00EF00F1" w:rsidRPr="005A0442" w:rsidRDefault="00EF00F1">
      <w:pPr>
        <w:rPr>
          <w:rFonts w:asciiTheme="majorHAnsi" w:eastAsia="Calibri" w:hAnsiTheme="majorHAnsi" w:cstheme="majorHAnsi"/>
          <w:sz w:val="16"/>
          <w:szCs w:val="16"/>
        </w:rPr>
      </w:pPr>
    </w:p>
    <w:p w14:paraId="4C80EB1D" w14:textId="5A80F378" w:rsidR="00EF00F1" w:rsidRPr="00470CD4" w:rsidRDefault="00AB7076">
      <w:pPr>
        <w:rPr>
          <w:rFonts w:asciiTheme="majorHAnsi" w:eastAsia="Calibri" w:hAnsiTheme="majorHAnsi" w:cstheme="majorHAnsi"/>
          <w:sz w:val="22"/>
          <w:szCs w:val="22"/>
        </w:rPr>
      </w:pPr>
      <w:r>
        <w:rPr>
          <w:rFonts w:asciiTheme="majorHAnsi" w:eastAsia="Calibri" w:hAnsiTheme="majorHAnsi" w:cstheme="majorHAnsi"/>
          <w:sz w:val="22"/>
          <w:szCs w:val="22"/>
        </w:rPr>
        <w:t xml:space="preserve">Neal Marrs, </w:t>
      </w:r>
      <w:r w:rsidR="0037651E" w:rsidRPr="00470CD4">
        <w:rPr>
          <w:rFonts w:asciiTheme="majorHAnsi" w:eastAsia="Calibri" w:hAnsiTheme="majorHAnsi" w:cstheme="majorHAnsi"/>
          <w:sz w:val="22"/>
          <w:szCs w:val="22"/>
        </w:rPr>
        <w:t>Erin Christie</w:t>
      </w:r>
      <w:r w:rsidR="00271C94">
        <w:rPr>
          <w:rFonts w:asciiTheme="majorHAnsi" w:eastAsia="Calibri" w:hAnsiTheme="majorHAnsi" w:cstheme="majorHAnsi"/>
          <w:sz w:val="22"/>
          <w:szCs w:val="22"/>
        </w:rPr>
        <w:t xml:space="preserve">, </w:t>
      </w:r>
      <w:r w:rsidR="002A434C">
        <w:rPr>
          <w:rFonts w:asciiTheme="majorHAnsi" w:eastAsia="Calibri" w:hAnsiTheme="majorHAnsi" w:cstheme="majorHAnsi"/>
          <w:sz w:val="22"/>
          <w:szCs w:val="22"/>
        </w:rPr>
        <w:t>Melane Rella, Je</w:t>
      </w:r>
      <w:r w:rsidR="006644C1">
        <w:rPr>
          <w:rFonts w:asciiTheme="majorHAnsi" w:eastAsia="Calibri" w:hAnsiTheme="majorHAnsi" w:cstheme="majorHAnsi"/>
          <w:sz w:val="22"/>
          <w:szCs w:val="22"/>
        </w:rPr>
        <w:t>rry Peters,</w:t>
      </w:r>
      <w:r w:rsidR="008E0992">
        <w:rPr>
          <w:rFonts w:asciiTheme="majorHAnsi" w:eastAsia="Calibri" w:hAnsiTheme="majorHAnsi" w:cstheme="majorHAnsi"/>
          <w:sz w:val="22"/>
          <w:szCs w:val="22"/>
        </w:rPr>
        <w:t xml:space="preserve"> Karen Jagow, Steve &amp; Cindy Cool, Lisa Kelley, Charlene Leopold, Brian Clince, Chris Medina, Michael Trujillo, Anthony Trujilo, Kit Rogers, Eric M</w:t>
      </w:r>
      <w:r w:rsidR="00B64E9D">
        <w:rPr>
          <w:rFonts w:asciiTheme="majorHAnsi" w:eastAsia="Calibri" w:hAnsiTheme="majorHAnsi" w:cstheme="majorHAnsi"/>
          <w:sz w:val="22"/>
          <w:szCs w:val="22"/>
        </w:rPr>
        <w:t>e</w:t>
      </w:r>
      <w:r w:rsidR="008E0992">
        <w:rPr>
          <w:rFonts w:asciiTheme="majorHAnsi" w:eastAsia="Calibri" w:hAnsiTheme="majorHAnsi" w:cstheme="majorHAnsi"/>
          <w:sz w:val="22"/>
          <w:szCs w:val="22"/>
        </w:rPr>
        <w:t xml:space="preserve">ssick, Jeremiah Coleman, Pam &amp; Bob Wolf, Tim &amp; Lizanne Humphreys, Ray Tannenbaum (Zoom), </w:t>
      </w:r>
      <w:r w:rsidR="00DF20CD">
        <w:rPr>
          <w:rFonts w:asciiTheme="majorHAnsi" w:eastAsia="Calibri" w:hAnsiTheme="majorHAnsi" w:cstheme="majorHAnsi"/>
          <w:sz w:val="22"/>
          <w:szCs w:val="22"/>
        </w:rPr>
        <w:t>Kevin Coates</w:t>
      </w:r>
      <w:r w:rsidR="00FE5F45">
        <w:rPr>
          <w:rFonts w:asciiTheme="majorHAnsi" w:eastAsia="Calibri" w:hAnsiTheme="majorHAnsi" w:cstheme="majorHAnsi"/>
          <w:sz w:val="22"/>
          <w:szCs w:val="22"/>
        </w:rPr>
        <w:t xml:space="preserve"> (Zoom)</w:t>
      </w:r>
      <w:r w:rsidR="00DF20CD">
        <w:rPr>
          <w:rFonts w:asciiTheme="majorHAnsi" w:eastAsia="Calibri" w:hAnsiTheme="majorHAnsi" w:cstheme="majorHAnsi"/>
          <w:sz w:val="22"/>
          <w:szCs w:val="22"/>
        </w:rPr>
        <w:t xml:space="preserve">, Michael Tooley (Zoom), </w:t>
      </w:r>
      <w:r w:rsidR="001E55E5">
        <w:rPr>
          <w:rFonts w:asciiTheme="majorHAnsi" w:eastAsia="Calibri" w:hAnsiTheme="majorHAnsi" w:cstheme="majorHAnsi"/>
          <w:sz w:val="22"/>
          <w:szCs w:val="22"/>
        </w:rPr>
        <w:t xml:space="preserve">Mike Heuss (Zoom), Conor Daniells, </w:t>
      </w:r>
      <w:r w:rsidR="00A507C9">
        <w:rPr>
          <w:rFonts w:asciiTheme="majorHAnsi" w:eastAsia="Calibri" w:hAnsiTheme="majorHAnsi" w:cstheme="majorHAnsi"/>
          <w:sz w:val="22"/>
          <w:szCs w:val="22"/>
        </w:rPr>
        <w:t xml:space="preserve">Charlene Leopold, </w:t>
      </w:r>
      <w:r w:rsidR="00FE5F45">
        <w:rPr>
          <w:rFonts w:asciiTheme="majorHAnsi" w:eastAsia="Calibri" w:hAnsiTheme="majorHAnsi" w:cstheme="majorHAnsi"/>
          <w:sz w:val="22"/>
          <w:szCs w:val="22"/>
        </w:rPr>
        <w:t>and Anita Gr</w:t>
      </w:r>
      <w:r w:rsidR="00382911">
        <w:rPr>
          <w:rFonts w:asciiTheme="majorHAnsi" w:eastAsia="Calibri" w:hAnsiTheme="majorHAnsi" w:cstheme="majorHAnsi"/>
          <w:sz w:val="22"/>
          <w:szCs w:val="22"/>
        </w:rPr>
        <w:t>a</w:t>
      </w:r>
      <w:r w:rsidR="00FE5F45">
        <w:rPr>
          <w:rFonts w:asciiTheme="majorHAnsi" w:eastAsia="Calibri" w:hAnsiTheme="majorHAnsi" w:cstheme="majorHAnsi"/>
          <w:sz w:val="22"/>
          <w:szCs w:val="22"/>
        </w:rPr>
        <w:t xml:space="preserve">gg (Zoom). </w:t>
      </w:r>
    </w:p>
    <w:p w14:paraId="08C8A083" w14:textId="77777777" w:rsidR="00EF00F1" w:rsidRPr="005A0442" w:rsidRDefault="00EF00F1">
      <w:pPr>
        <w:rPr>
          <w:rFonts w:asciiTheme="majorHAnsi" w:eastAsia="Calibri" w:hAnsiTheme="majorHAnsi" w:cstheme="majorHAnsi"/>
          <w:b/>
          <w:sz w:val="16"/>
          <w:szCs w:val="16"/>
          <w:u w:val="single"/>
        </w:rPr>
      </w:pPr>
    </w:p>
    <w:p w14:paraId="13C2876D" w14:textId="77777777" w:rsidR="00EF00F1" w:rsidRPr="00470CD4" w:rsidRDefault="00000000">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TREASURER’S REPORT</w:t>
      </w:r>
    </w:p>
    <w:p w14:paraId="28D21F2A" w14:textId="77777777" w:rsidR="00EF00F1" w:rsidRPr="00470CD4" w:rsidRDefault="00000000">
      <w:pPr>
        <w:ind w:left="3600" w:firstLine="720"/>
        <w:rPr>
          <w:rFonts w:asciiTheme="majorHAnsi" w:eastAsia="Calibri" w:hAnsiTheme="majorHAnsi" w:cstheme="majorHAnsi"/>
          <w:b/>
          <w:sz w:val="22"/>
          <w:szCs w:val="22"/>
          <w:u w:val="single"/>
        </w:rPr>
      </w:pPr>
      <w:r w:rsidRPr="00C000CF">
        <w:rPr>
          <w:rFonts w:asciiTheme="majorHAnsi" w:eastAsia="Calibri" w:hAnsiTheme="majorHAnsi" w:cstheme="majorHAnsi"/>
          <w:b/>
          <w:sz w:val="22"/>
          <w:szCs w:val="22"/>
        </w:rPr>
        <w:t>REVENUE RECEIVED</w:t>
      </w:r>
      <w:r w:rsidRPr="00470CD4">
        <w:rPr>
          <w:rFonts w:asciiTheme="majorHAnsi" w:eastAsia="Calibri" w:hAnsiTheme="majorHAnsi" w:cstheme="majorHAnsi"/>
          <w:b/>
          <w:sz w:val="22"/>
          <w:szCs w:val="22"/>
        </w:rPr>
        <w:tab/>
      </w:r>
      <w:r w:rsidRPr="00C000CF">
        <w:rPr>
          <w:rFonts w:asciiTheme="majorHAnsi" w:eastAsia="Calibri" w:hAnsiTheme="majorHAnsi" w:cstheme="majorHAnsi"/>
          <w:b/>
          <w:sz w:val="22"/>
          <w:szCs w:val="22"/>
        </w:rPr>
        <w:t>BALANCE OF ACCOUNTS</w:t>
      </w:r>
    </w:p>
    <w:tbl>
      <w:tblPr>
        <w:tblStyle w:val="a"/>
        <w:tblW w:w="8730" w:type="dxa"/>
        <w:tblInd w:w="108" w:type="dxa"/>
        <w:tblLayout w:type="fixed"/>
        <w:tblLook w:val="0400" w:firstRow="0" w:lastRow="0" w:firstColumn="0" w:lastColumn="0" w:noHBand="0" w:noVBand="1"/>
      </w:tblPr>
      <w:tblGrid>
        <w:gridCol w:w="4134"/>
        <w:gridCol w:w="360"/>
        <w:gridCol w:w="1296"/>
        <w:gridCol w:w="250"/>
        <w:gridCol w:w="353"/>
        <w:gridCol w:w="2337"/>
      </w:tblGrid>
      <w:tr w:rsidR="00EF00F1" w:rsidRPr="00470CD4" w14:paraId="00EDA897" w14:textId="77777777">
        <w:tc>
          <w:tcPr>
            <w:tcW w:w="4140" w:type="dxa"/>
          </w:tcPr>
          <w:p w14:paraId="20025B70" w14:textId="77777777" w:rsidR="00EF00F1" w:rsidRPr="00470CD4" w:rsidRDefault="00000000">
            <w:pPr>
              <w:rPr>
                <w:rFonts w:asciiTheme="majorHAnsi" w:eastAsia="Calibri" w:hAnsiTheme="majorHAnsi" w:cstheme="majorHAnsi"/>
                <w:b/>
                <w:sz w:val="22"/>
                <w:szCs w:val="22"/>
              </w:rPr>
            </w:pPr>
            <w:bookmarkStart w:id="1" w:name="_30j0zll" w:colFirst="0" w:colLast="0"/>
            <w:bookmarkEnd w:id="1"/>
            <w:r w:rsidRPr="00470CD4">
              <w:rPr>
                <w:rFonts w:asciiTheme="majorHAnsi" w:eastAsia="Calibri" w:hAnsiTheme="majorHAnsi" w:cstheme="majorHAnsi"/>
                <w:b/>
                <w:sz w:val="22"/>
                <w:szCs w:val="22"/>
              </w:rPr>
              <w:t>General Fund Checking:</w:t>
            </w:r>
          </w:p>
        </w:tc>
        <w:tc>
          <w:tcPr>
            <w:tcW w:w="360" w:type="dxa"/>
          </w:tcPr>
          <w:p w14:paraId="157A8E9D"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19BDD5FC" w14:textId="54B4C4B5" w:rsidR="00EF00F1" w:rsidRPr="00470CD4" w:rsidRDefault="006F6CFD" w:rsidP="005975FF">
            <w:pPr>
              <w:jc w:val="center"/>
              <w:rPr>
                <w:rFonts w:asciiTheme="majorHAnsi" w:eastAsia="Calibri" w:hAnsiTheme="majorHAnsi" w:cstheme="majorHAnsi"/>
                <w:sz w:val="22"/>
                <w:szCs w:val="22"/>
              </w:rPr>
            </w:pPr>
            <w:r>
              <w:rPr>
                <w:rFonts w:asciiTheme="majorHAnsi" w:eastAsia="Calibri" w:hAnsiTheme="majorHAnsi" w:cstheme="majorHAnsi"/>
                <w:sz w:val="22"/>
                <w:szCs w:val="22"/>
              </w:rPr>
              <w:t xml:space="preserve"> 124,394.68</w:t>
            </w:r>
          </w:p>
        </w:tc>
        <w:tc>
          <w:tcPr>
            <w:tcW w:w="240" w:type="dxa"/>
          </w:tcPr>
          <w:p w14:paraId="22C6D9D3" w14:textId="77777777" w:rsidR="00EF00F1" w:rsidRPr="00470CD4" w:rsidRDefault="00EF00F1">
            <w:pPr>
              <w:jc w:val="right"/>
              <w:rPr>
                <w:rFonts w:asciiTheme="majorHAnsi" w:eastAsia="Calibri" w:hAnsiTheme="majorHAnsi" w:cstheme="majorHAnsi"/>
                <w:sz w:val="22"/>
                <w:szCs w:val="22"/>
              </w:rPr>
            </w:pPr>
          </w:p>
        </w:tc>
        <w:tc>
          <w:tcPr>
            <w:tcW w:w="353" w:type="dxa"/>
          </w:tcPr>
          <w:p w14:paraId="419F2CBF"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128484F7" w14:textId="3A9B2006" w:rsidR="00EF00F1" w:rsidRPr="00470CD4" w:rsidRDefault="00B459CA" w:rsidP="005D7A1C">
            <w:pPr>
              <w:jc w:val="cente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r w:rsidR="008831E3">
              <w:rPr>
                <w:rFonts w:asciiTheme="majorHAnsi" w:eastAsia="Calibri" w:hAnsiTheme="majorHAnsi" w:cstheme="majorHAnsi"/>
                <w:color w:val="000000"/>
                <w:sz w:val="22"/>
                <w:szCs w:val="22"/>
              </w:rPr>
              <w:t xml:space="preserve">     </w:t>
            </w:r>
            <w:r>
              <w:rPr>
                <w:rFonts w:asciiTheme="majorHAnsi" w:eastAsia="Calibri" w:hAnsiTheme="majorHAnsi" w:cstheme="majorHAnsi"/>
                <w:color w:val="000000"/>
                <w:sz w:val="22"/>
                <w:szCs w:val="22"/>
              </w:rPr>
              <w:t xml:space="preserve">    </w:t>
            </w:r>
            <w:r w:rsidR="006F6CFD">
              <w:rPr>
                <w:rFonts w:asciiTheme="majorHAnsi" w:eastAsia="Calibri" w:hAnsiTheme="majorHAnsi" w:cstheme="majorHAnsi"/>
                <w:color w:val="000000"/>
                <w:sz w:val="22"/>
                <w:szCs w:val="22"/>
              </w:rPr>
              <w:t>282,480.68</w:t>
            </w:r>
            <w:r>
              <w:rPr>
                <w:rFonts w:asciiTheme="majorHAnsi" w:eastAsia="Calibri" w:hAnsiTheme="majorHAnsi" w:cstheme="majorHAnsi"/>
                <w:color w:val="000000"/>
                <w:sz w:val="22"/>
                <w:szCs w:val="22"/>
              </w:rPr>
              <w:t xml:space="preserve">    </w:t>
            </w:r>
          </w:p>
        </w:tc>
      </w:tr>
      <w:tr w:rsidR="00EF00F1" w:rsidRPr="00470CD4" w14:paraId="0FC0A6E8" w14:textId="77777777">
        <w:tc>
          <w:tcPr>
            <w:tcW w:w="4140" w:type="dxa"/>
          </w:tcPr>
          <w:p w14:paraId="38694674" w14:textId="77777777" w:rsidR="00EF00F1" w:rsidRPr="00470CD4" w:rsidRDefault="00000000">
            <w:pPr>
              <w:rPr>
                <w:rFonts w:asciiTheme="majorHAnsi" w:eastAsia="Calibri" w:hAnsiTheme="majorHAnsi" w:cstheme="majorHAnsi"/>
                <w:sz w:val="22"/>
                <w:szCs w:val="22"/>
              </w:rPr>
            </w:pPr>
            <w:proofErr w:type="spellStart"/>
            <w:r w:rsidRPr="00470CD4">
              <w:rPr>
                <w:rFonts w:asciiTheme="majorHAnsi" w:eastAsia="Calibri" w:hAnsiTheme="majorHAnsi" w:cstheme="majorHAnsi"/>
                <w:sz w:val="22"/>
                <w:szCs w:val="22"/>
              </w:rPr>
              <w:t>CSafe</w:t>
            </w:r>
            <w:proofErr w:type="spellEnd"/>
            <w:r w:rsidRPr="00470CD4">
              <w:rPr>
                <w:rFonts w:asciiTheme="majorHAnsi" w:eastAsia="Calibri" w:hAnsiTheme="majorHAnsi" w:cstheme="majorHAnsi"/>
                <w:sz w:val="22"/>
                <w:szCs w:val="22"/>
              </w:rPr>
              <w:t>-GF Core 11:</w:t>
            </w:r>
          </w:p>
        </w:tc>
        <w:tc>
          <w:tcPr>
            <w:tcW w:w="360" w:type="dxa"/>
          </w:tcPr>
          <w:p w14:paraId="39C0A051"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2DD31001" w14:textId="22ED839D" w:rsidR="00EF00F1" w:rsidRPr="00F85559" w:rsidRDefault="006F6CFD" w:rsidP="008E0992">
            <w:pP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1,030.26</w:t>
            </w:r>
          </w:p>
        </w:tc>
        <w:tc>
          <w:tcPr>
            <w:tcW w:w="240" w:type="dxa"/>
          </w:tcPr>
          <w:p w14:paraId="1519C245" w14:textId="77777777" w:rsidR="00EF00F1" w:rsidRPr="00470CD4" w:rsidRDefault="00EF00F1">
            <w:pPr>
              <w:jc w:val="right"/>
              <w:rPr>
                <w:rFonts w:asciiTheme="majorHAnsi" w:eastAsia="Calibri" w:hAnsiTheme="majorHAnsi" w:cstheme="majorHAnsi"/>
                <w:sz w:val="22"/>
                <w:szCs w:val="22"/>
              </w:rPr>
            </w:pPr>
          </w:p>
        </w:tc>
        <w:tc>
          <w:tcPr>
            <w:tcW w:w="353" w:type="dxa"/>
          </w:tcPr>
          <w:p w14:paraId="183E849F"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31727A0A" w14:textId="5C21046F" w:rsidR="00EF00F1" w:rsidRPr="00470CD4" w:rsidRDefault="006F6CFD">
            <w:pPr>
              <w:jc w:val="right"/>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275,543.26</w:t>
            </w:r>
          </w:p>
        </w:tc>
      </w:tr>
      <w:tr w:rsidR="00EF00F1" w:rsidRPr="00470CD4" w14:paraId="57BE710A" w14:textId="77777777">
        <w:tc>
          <w:tcPr>
            <w:tcW w:w="4140" w:type="dxa"/>
          </w:tcPr>
          <w:p w14:paraId="6CCFBA84"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CSafe-3% Tabor Reserve 13:</w:t>
            </w:r>
          </w:p>
        </w:tc>
        <w:tc>
          <w:tcPr>
            <w:tcW w:w="360" w:type="dxa"/>
          </w:tcPr>
          <w:p w14:paraId="7833488B"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62730098" w14:textId="5C341274" w:rsidR="00EF00F1" w:rsidRPr="00470CD4" w:rsidRDefault="00BD3951" w:rsidP="005D7A1C">
            <w:pP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r w:rsidR="006F6CFD">
              <w:rPr>
                <w:rFonts w:asciiTheme="majorHAnsi" w:eastAsia="Calibri" w:hAnsiTheme="majorHAnsi" w:cstheme="majorHAnsi"/>
                <w:color w:val="000000"/>
                <w:sz w:val="22"/>
                <w:szCs w:val="22"/>
              </w:rPr>
              <w:t>272.62</w:t>
            </w:r>
          </w:p>
        </w:tc>
        <w:tc>
          <w:tcPr>
            <w:tcW w:w="240" w:type="dxa"/>
          </w:tcPr>
          <w:p w14:paraId="70EAAA0C" w14:textId="77777777" w:rsidR="00EF00F1" w:rsidRPr="00470CD4" w:rsidRDefault="00EF00F1">
            <w:pPr>
              <w:jc w:val="right"/>
              <w:rPr>
                <w:rFonts w:asciiTheme="majorHAnsi" w:eastAsia="Calibri" w:hAnsiTheme="majorHAnsi" w:cstheme="majorHAnsi"/>
                <w:sz w:val="22"/>
                <w:szCs w:val="22"/>
              </w:rPr>
            </w:pPr>
          </w:p>
        </w:tc>
        <w:tc>
          <w:tcPr>
            <w:tcW w:w="353" w:type="dxa"/>
          </w:tcPr>
          <w:p w14:paraId="758A7E99"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5D27B7AE" w14:textId="27C15F2E" w:rsidR="00EF00F1" w:rsidRPr="00470CD4" w:rsidRDefault="00AB06D5" w:rsidP="00C90C83">
            <w:pPr>
              <w:jc w:val="cente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r w:rsidR="008831E3">
              <w:rPr>
                <w:rFonts w:asciiTheme="majorHAnsi" w:eastAsia="Calibri" w:hAnsiTheme="majorHAnsi" w:cstheme="majorHAnsi"/>
                <w:color w:val="000000"/>
                <w:sz w:val="22"/>
                <w:szCs w:val="22"/>
              </w:rPr>
              <w:t xml:space="preserve">     </w:t>
            </w:r>
            <w:r w:rsidR="006F6CFD">
              <w:rPr>
                <w:rFonts w:asciiTheme="majorHAnsi" w:eastAsia="Calibri" w:hAnsiTheme="majorHAnsi" w:cstheme="majorHAnsi"/>
                <w:color w:val="000000"/>
                <w:sz w:val="22"/>
                <w:szCs w:val="22"/>
              </w:rPr>
              <w:t>72,887.38</w:t>
            </w:r>
            <w:r>
              <w:rPr>
                <w:rFonts w:asciiTheme="majorHAnsi" w:eastAsia="Calibri" w:hAnsiTheme="majorHAnsi" w:cstheme="majorHAnsi"/>
                <w:color w:val="000000"/>
                <w:sz w:val="22"/>
                <w:szCs w:val="22"/>
              </w:rPr>
              <w:t xml:space="preserve">     </w:t>
            </w:r>
          </w:p>
        </w:tc>
      </w:tr>
      <w:tr w:rsidR="00EF00F1" w:rsidRPr="00470CD4" w14:paraId="1983C83F" w14:textId="77777777">
        <w:tc>
          <w:tcPr>
            <w:tcW w:w="4140" w:type="dxa"/>
          </w:tcPr>
          <w:p w14:paraId="40037CE0" w14:textId="77777777" w:rsidR="00EF00F1" w:rsidRPr="00470CD4" w:rsidRDefault="00000000">
            <w:pPr>
              <w:rPr>
                <w:rFonts w:asciiTheme="majorHAnsi" w:eastAsia="Calibri" w:hAnsiTheme="majorHAnsi" w:cstheme="majorHAnsi"/>
                <w:sz w:val="22"/>
                <w:szCs w:val="22"/>
              </w:rPr>
            </w:pPr>
            <w:proofErr w:type="spellStart"/>
            <w:r w:rsidRPr="00470CD4">
              <w:rPr>
                <w:rFonts w:asciiTheme="majorHAnsi" w:eastAsia="Calibri" w:hAnsiTheme="majorHAnsi" w:cstheme="majorHAnsi"/>
                <w:sz w:val="22"/>
                <w:szCs w:val="22"/>
              </w:rPr>
              <w:t>CSafe</w:t>
            </w:r>
            <w:proofErr w:type="spellEnd"/>
            <w:r w:rsidRPr="00470CD4">
              <w:rPr>
                <w:rFonts w:asciiTheme="majorHAnsi" w:eastAsia="Calibri" w:hAnsiTheme="majorHAnsi" w:cstheme="majorHAnsi"/>
                <w:sz w:val="22"/>
                <w:szCs w:val="22"/>
              </w:rPr>
              <w:t>-General Fund Reserve-14</w:t>
            </w:r>
          </w:p>
        </w:tc>
        <w:tc>
          <w:tcPr>
            <w:tcW w:w="360" w:type="dxa"/>
          </w:tcPr>
          <w:p w14:paraId="60DA7AF5"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38AC0430" w14:textId="5763F03C" w:rsidR="00EF00F1" w:rsidRPr="00470CD4" w:rsidRDefault="006F6CFD">
            <w:pPr>
              <w:jc w:val="right"/>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1,678.90</w:t>
            </w:r>
          </w:p>
        </w:tc>
        <w:tc>
          <w:tcPr>
            <w:tcW w:w="240" w:type="dxa"/>
          </w:tcPr>
          <w:p w14:paraId="3A297097" w14:textId="77777777" w:rsidR="00EF00F1" w:rsidRPr="00470CD4" w:rsidRDefault="00EF00F1">
            <w:pPr>
              <w:jc w:val="right"/>
              <w:rPr>
                <w:rFonts w:asciiTheme="majorHAnsi" w:eastAsia="Calibri" w:hAnsiTheme="majorHAnsi" w:cstheme="majorHAnsi"/>
                <w:sz w:val="22"/>
                <w:szCs w:val="22"/>
              </w:rPr>
            </w:pPr>
          </w:p>
        </w:tc>
        <w:tc>
          <w:tcPr>
            <w:tcW w:w="353" w:type="dxa"/>
          </w:tcPr>
          <w:p w14:paraId="62D131D0"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0E70D40E" w14:textId="4D4E7C10" w:rsidR="00EF00F1" w:rsidRPr="00470CD4" w:rsidRDefault="00F8167B" w:rsidP="00391DBE">
            <w:pPr>
              <w:jc w:val="cente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r w:rsidR="008831E3">
              <w:rPr>
                <w:rFonts w:asciiTheme="majorHAnsi" w:eastAsia="Calibri" w:hAnsiTheme="majorHAnsi" w:cstheme="majorHAnsi"/>
                <w:color w:val="000000"/>
                <w:sz w:val="22"/>
                <w:szCs w:val="22"/>
              </w:rPr>
              <w:t xml:space="preserve">   </w:t>
            </w:r>
            <w:r>
              <w:rPr>
                <w:rFonts w:asciiTheme="majorHAnsi" w:eastAsia="Calibri" w:hAnsiTheme="majorHAnsi" w:cstheme="majorHAnsi"/>
                <w:color w:val="000000"/>
                <w:sz w:val="22"/>
                <w:szCs w:val="22"/>
              </w:rPr>
              <w:t xml:space="preserve"> </w:t>
            </w:r>
            <w:r w:rsidR="006F6CFD">
              <w:rPr>
                <w:rFonts w:asciiTheme="majorHAnsi" w:eastAsia="Calibri" w:hAnsiTheme="majorHAnsi" w:cstheme="majorHAnsi"/>
                <w:color w:val="000000"/>
                <w:sz w:val="22"/>
                <w:szCs w:val="22"/>
              </w:rPr>
              <w:t>449,046.14</w:t>
            </w:r>
            <w:r>
              <w:rPr>
                <w:rFonts w:asciiTheme="majorHAnsi" w:eastAsia="Calibri" w:hAnsiTheme="majorHAnsi" w:cstheme="majorHAnsi"/>
                <w:color w:val="000000"/>
                <w:sz w:val="22"/>
                <w:szCs w:val="22"/>
              </w:rPr>
              <w:t xml:space="preserve"> </w:t>
            </w:r>
            <w:r w:rsidR="00AB06D5">
              <w:rPr>
                <w:rFonts w:asciiTheme="majorHAnsi" w:eastAsia="Calibri" w:hAnsiTheme="majorHAnsi" w:cstheme="majorHAnsi"/>
                <w:color w:val="000000"/>
                <w:sz w:val="22"/>
                <w:szCs w:val="22"/>
              </w:rPr>
              <w:t xml:space="preserve">  </w:t>
            </w:r>
            <w:r>
              <w:rPr>
                <w:rFonts w:asciiTheme="majorHAnsi" w:eastAsia="Calibri" w:hAnsiTheme="majorHAnsi" w:cstheme="majorHAnsi"/>
                <w:color w:val="000000"/>
                <w:sz w:val="22"/>
                <w:szCs w:val="22"/>
              </w:rPr>
              <w:t xml:space="preserve"> </w:t>
            </w:r>
          </w:p>
        </w:tc>
      </w:tr>
      <w:tr w:rsidR="00EF00F1" w:rsidRPr="00470CD4" w14:paraId="78954D5C" w14:textId="77777777">
        <w:tc>
          <w:tcPr>
            <w:tcW w:w="4140" w:type="dxa"/>
          </w:tcPr>
          <w:p w14:paraId="6FA5E456" w14:textId="77777777" w:rsidR="00EF00F1" w:rsidRPr="00470CD4" w:rsidRDefault="00000000">
            <w:pPr>
              <w:rPr>
                <w:rFonts w:asciiTheme="majorHAnsi" w:eastAsia="Calibri" w:hAnsiTheme="majorHAnsi" w:cstheme="majorHAnsi"/>
                <w:sz w:val="22"/>
                <w:szCs w:val="22"/>
              </w:rPr>
            </w:pPr>
            <w:proofErr w:type="spellStart"/>
            <w:r w:rsidRPr="00470CD4">
              <w:rPr>
                <w:rFonts w:asciiTheme="majorHAnsi" w:eastAsia="Calibri" w:hAnsiTheme="majorHAnsi" w:cstheme="majorHAnsi"/>
                <w:sz w:val="22"/>
                <w:szCs w:val="22"/>
              </w:rPr>
              <w:t>CSafe</w:t>
            </w:r>
            <w:proofErr w:type="spellEnd"/>
            <w:r w:rsidRPr="00470CD4">
              <w:rPr>
                <w:rFonts w:asciiTheme="majorHAnsi" w:eastAsia="Calibri" w:hAnsiTheme="majorHAnsi" w:cstheme="majorHAnsi"/>
                <w:sz w:val="22"/>
                <w:szCs w:val="22"/>
              </w:rPr>
              <w:t>-Tennis Ct.-Core-16</w:t>
            </w:r>
          </w:p>
        </w:tc>
        <w:tc>
          <w:tcPr>
            <w:tcW w:w="360" w:type="dxa"/>
          </w:tcPr>
          <w:p w14:paraId="4A35B413"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094A080F" w14:textId="1AC7A6DE" w:rsidR="00EF00F1" w:rsidRPr="00470CD4" w:rsidRDefault="006F6CFD">
            <w:pPr>
              <w:jc w:val="right"/>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81.88</w:t>
            </w:r>
          </w:p>
        </w:tc>
        <w:tc>
          <w:tcPr>
            <w:tcW w:w="240" w:type="dxa"/>
          </w:tcPr>
          <w:p w14:paraId="7823E20A" w14:textId="77777777" w:rsidR="00EF00F1" w:rsidRPr="00470CD4" w:rsidRDefault="00EF00F1">
            <w:pPr>
              <w:jc w:val="right"/>
              <w:rPr>
                <w:rFonts w:asciiTheme="majorHAnsi" w:eastAsia="Calibri" w:hAnsiTheme="majorHAnsi" w:cstheme="majorHAnsi"/>
                <w:sz w:val="22"/>
                <w:szCs w:val="22"/>
              </w:rPr>
            </w:pPr>
          </w:p>
        </w:tc>
        <w:tc>
          <w:tcPr>
            <w:tcW w:w="353" w:type="dxa"/>
          </w:tcPr>
          <w:p w14:paraId="13A39B7D"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0690B5A6" w14:textId="113B71F1" w:rsidR="00EF00F1" w:rsidRPr="00470CD4" w:rsidRDefault="009D4E5A" w:rsidP="0005742D">
            <w:pPr>
              <w:jc w:val="cente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r w:rsidR="00C000CF">
              <w:rPr>
                <w:rFonts w:asciiTheme="majorHAnsi" w:eastAsia="Calibri" w:hAnsiTheme="majorHAnsi" w:cstheme="majorHAnsi"/>
                <w:color w:val="000000"/>
                <w:sz w:val="22"/>
                <w:szCs w:val="22"/>
              </w:rPr>
              <w:t xml:space="preserve">    </w:t>
            </w:r>
            <w:r w:rsidR="00AB06D5">
              <w:rPr>
                <w:rFonts w:asciiTheme="majorHAnsi" w:eastAsia="Calibri" w:hAnsiTheme="majorHAnsi" w:cstheme="majorHAnsi"/>
                <w:color w:val="000000"/>
                <w:sz w:val="22"/>
                <w:szCs w:val="22"/>
              </w:rPr>
              <w:t xml:space="preserve">  </w:t>
            </w:r>
            <w:r w:rsidR="008831E3">
              <w:rPr>
                <w:rFonts w:asciiTheme="majorHAnsi" w:eastAsia="Calibri" w:hAnsiTheme="majorHAnsi" w:cstheme="majorHAnsi"/>
                <w:color w:val="000000"/>
                <w:sz w:val="22"/>
                <w:szCs w:val="22"/>
              </w:rPr>
              <w:t xml:space="preserve">   </w:t>
            </w:r>
            <w:r w:rsidR="00AB06D5">
              <w:rPr>
                <w:rFonts w:asciiTheme="majorHAnsi" w:eastAsia="Calibri" w:hAnsiTheme="majorHAnsi" w:cstheme="majorHAnsi"/>
                <w:color w:val="000000"/>
                <w:sz w:val="22"/>
                <w:szCs w:val="22"/>
              </w:rPr>
              <w:t xml:space="preserve"> </w:t>
            </w:r>
            <w:r w:rsidR="006F6CFD">
              <w:rPr>
                <w:rFonts w:asciiTheme="majorHAnsi" w:eastAsia="Calibri" w:hAnsiTheme="majorHAnsi" w:cstheme="majorHAnsi"/>
                <w:color w:val="000000"/>
                <w:sz w:val="22"/>
                <w:szCs w:val="22"/>
              </w:rPr>
              <w:t>21,874.58</w:t>
            </w:r>
            <w:r w:rsidR="00C000CF">
              <w:rPr>
                <w:rFonts w:asciiTheme="majorHAnsi" w:eastAsia="Calibri" w:hAnsiTheme="majorHAnsi" w:cstheme="majorHAnsi"/>
                <w:color w:val="000000"/>
                <w:sz w:val="22"/>
                <w:szCs w:val="22"/>
              </w:rPr>
              <w:t xml:space="preserve"> </w:t>
            </w:r>
            <w:r w:rsidR="00F8167B">
              <w:rPr>
                <w:rFonts w:asciiTheme="majorHAnsi" w:eastAsia="Calibri" w:hAnsiTheme="majorHAnsi" w:cstheme="majorHAnsi"/>
                <w:color w:val="000000"/>
                <w:sz w:val="22"/>
                <w:szCs w:val="22"/>
              </w:rPr>
              <w:t xml:space="preserve">   </w:t>
            </w:r>
            <w:r w:rsidR="00C000CF">
              <w:rPr>
                <w:rFonts w:asciiTheme="majorHAnsi" w:eastAsia="Calibri" w:hAnsiTheme="majorHAnsi" w:cstheme="majorHAnsi"/>
                <w:color w:val="000000"/>
                <w:sz w:val="22"/>
                <w:szCs w:val="22"/>
              </w:rPr>
              <w:t xml:space="preserve">  </w:t>
            </w:r>
            <w:r>
              <w:rPr>
                <w:rFonts w:asciiTheme="majorHAnsi" w:eastAsia="Calibri" w:hAnsiTheme="majorHAnsi" w:cstheme="majorHAnsi"/>
                <w:color w:val="000000"/>
                <w:sz w:val="22"/>
                <w:szCs w:val="22"/>
              </w:rPr>
              <w:t xml:space="preserve">          </w:t>
            </w:r>
          </w:p>
        </w:tc>
      </w:tr>
      <w:tr w:rsidR="00EF00F1" w:rsidRPr="00470CD4" w14:paraId="00B03D56" w14:textId="77777777">
        <w:tc>
          <w:tcPr>
            <w:tcW w:w="4140" w:type="dxa"/>
          </w:tcPr>
          <w:p w14:paraId="12C5BB22"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Tennis Court Checking:</w:t>
            </w:r>
          </w:p>
        </w:tc>
        <w:tc>
          <w:tcPr>
            <w:tcW w:w="360" w:type="dxa"/>
          </w:tcPr>
          <w:p w14:paraId="46A8D2CE"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55ABFF4D" w14:textId="1E8B61EF" w:rsidR="00EF00F1" w:rsidRPr="00470CD4" w:rsidRDefault="00702E9E">
            <w:pPr>
              <w:jc w:val="right"/>
              <w:rPr>
                <w:rFonts w:asciiTheme="majorHAnsi" w:eastAsia="Calibri" w:hAnsiTheme="majorHAnsi" w:cstheme="majorHAnsi"/>
                <w:sz w:val="22"/>
                <w:szCs w:val="22"/>
              </w:rPr>
            </w:pPr>
            <w:r>
              <w:rPr>
                <w:rFonts w:asciiTheme="majorHAnsi" w:eastAsia="Calibri" w:hAnsiTheme="majorHAnsi" w:cstheme="majorHAnsi"/>
                <w:sz w:val="22"/>
                <w:szCs w:val="22"/>
              </w:rPr>
              <w:t>0.00</w:t>
            </w:r>
          </w:p>
        </w:tc>
        <w:tc>
          <w:tcPr>
            <w:tcW w:w="240" w:type="dxa"/>
          </w:tcPr>
          <w:p w14:paraId="426E1E57" w14:textId="77777777" w:rsidR="00EF00F1" w:rsidRPr="00470CD4" w:rsidRDefault="00EF00F1">
            <w:pPr>
              <w:jc w:val="right"/>
              <w:rPr>
                <w:rFonts w:asciiTheme="majorHAnsi" w:eastAsia="Calibri" w:hAnsiTheme="majorHAnsi" w:cstheme="majorHAnsi"/>
                <w:sz w:val="22"/>
                <w:szCs w:val="22"/>
              </w:rPr>
            </w:pPr>
          </w:p>
        </w:tc>
        <w:tc>
          <w:tcPr>
            <w:tcW w:w="353" w:type="dxa"/>
          </w:tcPr>
          <w:p w14:paraId="158EC2A1"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20CD57DB" w14:textId="210FF802" w:rsidR="00EF00F1" w:rsidRPr="00470CD4" w:rsidRDefault="00662400" w:rsidP="008066F0">
            <w:pPr>
              <w:jc w:val="cente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C000CF">
              <w:rPr>
                <w:rFonts w:asciiTheme="majorHAnsi" w:eastAsia="Calibri" w:hAnsiTheme="majorHAnsi" w:cstheme="majorHAnsi"/>
                <w:sz w:val="22"/>
                <w:szCs w:val="22"/>
              </w:rPr>
              <w:t xml:space="preserve">            </w:t>
            </w:r>
            <w:r w:rsidR="008831E3">
              <w:rPr>
                <w:rFonts w:asciiTheme="majorHAnsi" w:eastAsia="Calibri" w:hAnsiTheme="majorHAnsi" w:cstheme="majorHAnsi"/>
                <w:sz w:val="22"/>
                <w:szCs w:val="22"/>
              </w:rPr>
              <w:t xml:space="preserve">    </w:t>
            </w:r>
            <w:r w:rsidR="00C000CF">
              <w:rPr>
                <w:rFonts w:asciiTheme="majorHAnsi" w:eastAsia="Calibri" w:hAnsiTheme="majorHAnsi" w:cstheme="majorHAnsi"/>
                <w:sz w:val="22"/>
                <w:szCs w:val="22"/>
              </w:rPr>
              <w:t xml:space="preserve"> </w:t>
            </w:r>
            <w:r w:rsidR="008831E3">
              <w:rPr>
                <w:rFonts w:asciiTheme="majorHAnsi" w:eastAsia="Calibri" w:hAnsiTheme="majorHAnsi" w:cstheme="majorHAnsi"/>
                <w:sz w:val="22"/>
                <w:szCs w:val="22"/>
              </w:rPr>
              <w:t>5,219.32</w:t>
            </w:r>
            <w:r w:rsidR="00C000CF">
              <w:rPr>
                <w:rFonts w:asciiTheme="majorHAnsi" w:eastAsia="Calibri" w:hAnsiTheme="majorHAnsi" w:cstheme="majorHAnsi"/>
                <w:sz w:val="22"/>
                <w:szCs w:val="22"/>
              </w:rPr>
              <w:t xml:space="preserve"> </w:t>
            </w:r>
            <w:r>
              <w:rPr>
                <w:rFonts w:asciiTheme="majorHAnsi" w:eastAsia="Calibri" w:hAnsiTheme="majorHAnsi" w:cstheme="majorHAnsi"/>
                <w:sz w:val="22"/>
                <w:szCs w:val="22"/>
              </w:rPr>
              <w:t xml:space="preserve">  </w:t>
            </w:r>
            <w:r w:rsidR="00F8167B">
              <w:rPr>
                <w:rFonts w:asciiTheme="majorHAnsi" w:eastAsia="Calibri" w:hAnsiTheme="majorHAnsi" w:cstheme="majorHAnsi"/>
                <w:sz w:val="22"/>
                <w:szCs w:val="22"/>
              </w:rPr>
              <w:t xml:space="preserve"> </w:t>
            </w:r>
            <w:r w:rsidR="009D4E5A">
              <w:rPr>
                <w:rFonts w:asciiTheme="majorHAnsi" w:eastAsia="Calibri" w:hAnsiTheme="majorHAnsi" w:cstheme="majorHAnsi"/>
                <w:sz w:val="22"/>
                <w:szCs w:val="22"/>
              </w:rPr>
              <w:t xml:space="preserve">            </w:t>
            </w:r>
            <w:r>
              <w:rPr>
                <w:rFonts w:asciiTheme="majorHAnsi" w:eastAsia="Calibri" w:hAnsiTheme="majorHAnsi" w:cstheme="majorHAnsi"/>
                <w:sz w:val="22"/>
                <w:szCs w:val="22"/>
              </w:rPr>
              <w:t xml:space="preserve">               </w:t>
            </w:r>
          </w:p>
        </w:tc>
      </w:tr>
      <w:tr w:rsidR="00EF00F1" w:rsidRPr="00470CD4" w14:paraId="2EC5A0D3" w14:textId="77777777">
        <w:tc>
          <w:tcPr>
            <w:tcW w:w="4140" w:type="dxa"/>
          </w:tcPr>
          <w:p w14:paraId="042DB861"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Municipal Court Checking:</w:t>
            </w:r>
          </w:p>
        </w:tc>
        <w:tc>
          <w:tcPr>
            <w:tcW w:w="360" w:type="dxa"/>
          </w:tcPr>
          <w:p w14:paraId="69071430"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4F9E6E8E" w14:textId="5DAAFC17" w:rsidR="00EF00F1" w:rsidRPr="00470CD4" w:rsidRDefault="009D4E5A">
            <w:pPr>
              <w:jc w:val="right"/>
              <w:rPr>
                <w:rFonts w:asciiTheme="majorHAnsi" w:eastAsia="Calibri" w:hAnsiTheme="majorHAnsi" w:cstheme="majorHAnsi"/>
                <w:sz w:val="22"/>
                <w:szCs w:val="22"/>
              </w:rPr>
            </w:pPr>
            <w:r>
              <w:rPr>
                <w:rFonts w:asciiTheme="majorHAnsi" w:eastAsia="Calibri" w:hAnsiTheme="majorHAnsi" w:cstheme="majorHAnsi"/>
                <w:sz w:val="22"/>
                <w:szCs w:val="22"/>
              </w:rPr>
              <w:t>0.00</w:t>
            </w:r>
          </w:p>
        </w:tc>
        <w:tc>
          <w:tcPr>
            <w:tcW w:w="240" w:type="dxa"/>
          </w:tcPr>
          <w:p w14:paraId="0C041482" w14:textId="77777777" w:rsidR="00EF00F1" w:rsidRPr="00470CD4" w:rsidRDefault="00EF00F1">
            <w:pPr>
              <w:jc w:val="right"/>
              <w:rPr>
                <w:rFonts w:asciiTheme="majorHAnsi" w:eastAsia="Calibri" w:hAnsiTheme="majorHAnsi" w:cstheme="majorHAnsi"/>
                <w:sz w:val="22"/>
                <w:szCs w:val="22"/>
              </w:rPr>
            </w:pPr>
          </w:p>
        </w:tc>
        <w:tc>
          <w:tcPr>
            <w:tcW w:w="353" w:type="dxa"/>
          </w:tcPr>
          <w:p w14:paraId="13936751"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18EF48B9" w14:textId="72AC9C97" w:rsidR="00EF00F1" w:rsidRPr="00470CD4" w:rsidRDefault="008831E3">
            <w:pPr>
              <w:jc w:val="right"/>
              <w:rPr>
                <w:rFonts w:asciiTheme="majorHAnsi" w:eastAsia="Calibri" w:hAnsiTheme="majorHAnsi" w:cstheme="majorHAnsi"/>
                <w:sz w:val="22"/>
                <w:szCs w:val="22"/>
              </w:rPr>
            </w:pPr>
            <w:r>
              <w:rPr>
                <w:rFonts w:asciiTheme="majorHAnsi" w:eastAsia="Calibri" w:hAnsiTheme="majorHAnsi" w:cstheme="majorHAnsi"/>
                <w:sz w:val="22"/>
                <w:szCs w:val="22"/>
              </w:rPr>
              <w:t>3,607.70</w:t>
            </w:r>
          </w:p>
        </w:tc>
      </w:tr>
      <w:tr w:rsidR="00EF00F1" w:rsidRPr="00470CD4" w14:paraId="6AA07974" w14:textId="77777777">
        <w:tc>
          <w:tcPr>
            <w:tcW w:w="4140" w:type="dxa"/>
          </w:tcPr>
          <w:p w14:paraId="6EB77A4B" w14:textId="77777777" w:rsidR="00EF00F1" w:rsidRPr="00470CD4" w:rsidRDefault="00EF00F1">
            <w:pPr>
              <w:rPr>
                <w:rFonts w:asciiTheme="majorHAnsi" w:eastAsia="Calibri" w:hAnsiTheme="majorHAnsi" w:cstheme="majorHAnsi"/>
                <w:sz w:val="22"/>
                <w:szCs w:val="22"/>
              </w:rPr>
            </w:pPr>
          </w:p>
        </w:tc>
        <w:tc>
          <w:tcPr>
            <w:tcW w:w="360" w:type="dxa"/>
          </w:tcPr>
          <w:p w14:paraId="0FDB7F91" w14:textId="77777777" w:rsidR="00EF00F1" w:rsidRPr="00470CD4" w:rsidRDefault="00EF00F1">
            <w:pPr>
              <w:rPr>
                <w:rFonts w:asciiTheme="majorHAnsi" w:eastAsia="Calibri" w:hAnsiTheme="majorHAnsi" w:cstheme="majorHAnsi"/>
                <w:sz w:val="22"/>
                <w:szCs w:val="22"/>
              </w:rPr>
            </w:pPr>
          </w:p>
        </w:tc>
        <w:tc>
          <w:tcPr>
            <w:tcW w:w="1297" w:type="dxa"/>
          </w:tcPr>
          <w:p w14:paraId="72B99BF0" w14:textId="77777777" w:rsidR="00EF00F1" w:rsidRPr="00470CD4" w:rsidRDefault="00EF00F1">
            <w:pPr>
              <w:jc w:val="right"/>
              <w:rPr>
                <w:rFonts w:asciiTheme="majorHAnsi" w:eastAsia="Calibri" w:hAnsiTheme="majorHAnsi" w:cstheme="majorHAnsi"/>
                <w:sz w:val="22"/>
                <w:szCs w:val="22"/>
              </w:rPr>
            </w:pPr>
          </w:p>
        </w:tc>
        <w:tc>
          <w:tcPr>
            <w:tcW w:w="240" w:type="dxa"/>
          </w:tcPr>
          <w:p w14:paraId="55A04437" w14:textId="77777777" w:rsidR="00EF00F1" w:rsidRPr="00470CD4" w:rsidRDefault="00EF00F1">
            <w:pPr>
              <w:jc w:val="right"/>
              <w:rPr>
                <w:rFonts w:asciiTheme="majorHAnsi" w:eastAsia="Calibri" w:hAnsiTheme="majorHAnsi" w:cstheme="majorHAnsi"/>
                <w:sz w:val="22"/>
                <w:szCs w:val="22"/>
              </w:rPr>
            </w:pPr>
          </w:p>
        </w:tc>
        <w:tc>
          <w:tcPr>
            <w:tcW w:w="353" w:type="dxa"/>
          </w:tcPr>
          <w:p w14:paraId="0065DFE8" w14:textId="77777777" w:rsidR="00EF00F1" w:rsidRPr="00470CD4" w:rsidRDefault="00EF00F1">
            <w:pPr>
              <w:jc w:val="right"/>
              <w:rPr>
                <w:rFonts w:asciiTheme="majorHAnsi" w:eastAsia="Calibri" w:hAnsiTheme="majorHAnsi" w:cstheme="majorHAnsi"/>
                <w:sz w:val="22"/>
                <w:szCs w:val="22"/>
              </w:rPr>
            </w:pPr>
          </w:p>
        </w:tc>
        <w:tc>
          <w:tcPr>
            <w:tcW w:w="2340" w:type="dxa"/>
          </w:tcPr>
          <w:p w14:paraId="5F4B664D" w14:textId="77777777" w:rsidR="00EF00F1" w:rsidRPr="00470CD4" w:rsidRDefault="00EF00F1">
            <w:pPr>
              <w:jc w:val="right"/>
              <w:rPr>
                <w:rFonts w:asciiTheme="majorHAnsi" w:eastAsia="Calibri" w:hAnsiTheme="majorHAnsi" w:cstheme="majorHAnsi"/>
                <w:sz w:val="22"/>
                <w:szCs w:val="22"/>
              </w:rPr>
            </w:pPr>
          </w:p>
        </w:tc>
      </w:tr>
      <w:tr w:rsidR="00EF00F1" w:rsidRPr="00470CD4" w14:paraId="12A6176E" w14:textId="77777777">
        <w:tc>
          <w:tcPr>
            <w:tcW w:w="4140" w:type="dxa"/>
          </w:tcPr>
          <w:p w14:paraId="29604B6E"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Conservation Trust Fund Checking:</w:t>
            </w:r>
          </w:p>
        </w:tc>
        <w:tc>
          <w:tcPr>
            <w:tcW w:w="360" w:type="dxa"/>
          </w:tcPr>
          <w:p w14:paraId="6E3A9133"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57E1545A" w14:textId="30390062" w:rsidR="00EF00F1" w:rsidRPr="00470CD4" w:rsidRDefault="00F8167B" w:rsidP="00391DBE">
            <w:pPr>
              <w:jc w:val="cente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8831E3">
              <w:rPr>
                <w:rFonts w:asciiTheme="majorHAnsi" w:eastAsia="Calibri" w:hAnsiTheme="majorHAnsi" w:cstheme="majorHAnsi"/>
                <w:sz w:val="22"/>
                <w:szCs w:val="22"/>
              </w:rPr>
              <w:t xml:space="preserve">     </w:t>
            </w:r>
            <w:r>
              <w:rPr>
                <w:rFonts w:asciiTheme="majorHAnsi" w:eastAsia="Calibri" w:hAnsiTheme="majorHAnsi" w:cstheme="majorHAnsi"/>
                <w:sz w:val="22"/>
                <w:szCs w:val="22"/>
              </w:rPr>
              <w:t xml:space="preserve"> </w:t>
            </w:r>
            <w:r w:rsidR="006F6CFD">
              <w:rPr>
                <w:rFonts w:asciiTheme="majorHAnsi" w:eastAsia="Calibri" w:hAnsiTheme="majorHAnsi" w:cstheme="majorHAnsi"/>
                <w:sz w:val="22"/>
                <w:szCs w:val="22"/>
              </w:rPr>
              <w:t>0.73</w:t>
            </w:r>
            <w:r>
              <w:rPr>
                <w:rFonts w:asciiTheme="majorHAnsi" w:eastAsia="Calibri" w:hAnsiTheme="majorHAnsi" w:cstheme="majorHAnsi"/>
                <w:sz w:val="22"/>
                <w:szCs w:val="22"/>
              </w:rPr>
              <w:t xml:space="preserve">  </w:t>
            </w:r>
            <w:r w:rsidR="00924D41">
              <w:rPr>
                <w:rFonts w:asciiTheme="majorHAnsi" w:eastAsia="Calibri" w:hAnsiTheme="majorHAnsi" w:cstheme="majorHAnsi"/>
                <w:sz w:val="22"/>
                <w:szCs w:val="22"/>
              </w:rPr>
              <w:t xml:space="preserve">   </w:t>
            </w:r>
            <w:r w:rsidR="003A54A6">
              <w:rPr>
                <w:rFonts w:asciiTheme="majorHAnsi" w:eastAsia="Calibri" w:hAnsiTheme="majorHAnsi" w:cstheme="majorHAnsi"/>
                <w:sz w:val="22"/>
                <w:szCs w:val="22"/>
              </w:rPr>
              <w:t xml:space="preserve">         </w:t>
            </w:r>
          </w:p>
        </w:tc>
        <w:tc>
          <w:tcPr>
            <w:tcW w:w="240" w:type="dxa"/>
          </w:tcPr>
          <w:p w14:paraId="7A6DE03A" w14:textId="77777777" w:rsidR="00EF00F1" w:rsidRPr="00470CD4" w:rsidRDefault="00EF00F1">
            <w:pPr>
              <w:jc w:val="right"/>
              <w:rPr>
                <w:rFonts w:asciiTheme="majorHAnsi" w:eastAsia="Calibri" w:hAnsiTheme="majorHAnsi" w:cstheme="majorHAnsi"/>
                <w:sz w:val="22"/>
                <w:szCs w:val="22"/>
              </w:rPr>
            </w:pPr>
          </w:p>
        </w:tc>
        <w:tc>
          <w:tcPr>
            <w:tcW w:w="353" w:type="dxa"/>
          </w:tcPr>
          <w:p w14:paraId="6440019C"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068AB749" w14:textId="575C12D4" w:rsidR="00EF00F1" w:rsidRPr="00470CD4" w:rsidRDefault="003A54A6" w:rsidP="00391DBE">
            <w:pPr>
              <w:jc w:val="cente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6F6CFD">
              <w:rPr>
                <w:rFonts w:asciiTheme="majorHAnsi" w:eastAsia="Calibri" w:hAnsiTheme="majorHAnsi" w:cstheme="majorHAnsi"/>
                <w:sz w:val="22"/>
                <w:szCs w:val="22"/>
              </w:rPr>
              <w:t>17,296.42</w:t>
            </w:r>
            <w:r>
              <w:rPr>
                <w:rFonts w:asciiTheme="majorHAnsi" w:eastAsia="Calibri" w:hAnsiTheme="majorHAnsi" w:cstheme="majorHAnsi"/>
                <w:sz w:val="22"/>
                <w:szCs w:val="22"/>
              </w:rPr>
              <w:t xml:space="preserve"> </w:t>
            </w:r>
            <w:r w:rsidR="00F8167B">
              <w:rPr>
                <w:rFonts w:asciiTheme="majorHAnsi" w:eastAsia="Calibri" w:hAnsiTheme="majorHAnsi" w:cstheme="majorHAnsi"/>
                <w:sz w:val="22"/>
                <w:szCs w:val="22"/>
              </w:rPr>
              <w:t xml:space="preserve">                        </w:t>
            </w:r>
          </w:p>
        </w:tc>
      </w:tr>
      <w:tr w:rsidR="00EF00F1" w:rsidRPr="00470CD4" w14:paraId="5E723017" w14:textId="77777777">
        <w:tc>
          <w:tcPr>
            <w:tcW w:w="4140" w:type="dxa"/>
          </w:tcPr>
          <w:p w14:paraId="08DD9B60" w14:textId="77777777" w:rsidR="00EF00F1" w:rsidRPr="00470CD4" w:rsidRDefault="00000000">
            <w:pPr>
              <w:rPr>
                <w:rFonts w:asciiTheme="majorHAnsi" w:eastAsia="Calibri" w:hAnsiTheme="majorHAnsi" w:cstheme="majorHAnsi"/>
                <w:sz w:val="22"/>
                <w:szCs w:val="22"/>
              </w:rPr>
            </w:pPr>
            <w:proofErr w:type="spellStart"/>
            <w:r w:rsidRPr="00470CD4">
              <w:rPr>
                <w:rFonts w:asciiTheme="majorHAnsi" w:eastAsia="Calibri" w:hAnsiTheme="majorHAnsi" w:cstheme="majorHAnsi"/>
                <w:sz w:val="22"/>
                <w:szCs w:val="22"/>
              </w:rPr>
              <w:t>CSafe</w:t>
            </w:r>
            <w:proofErr w:type="spellEnd"/>
            <w:r w:rsidRPr="00470CD4">
              <w:rPr>
                <w:rFonts w:asciiTheme="majorHAnsi" w:eastAsia="Calibri" w:hAnsiTheme="majorHAnsi" w:cstheme="majorHAnsi"/>
                <w:sz w:val="22"/>
                <w:szCs w:val="22"/>
              </w:rPr>
              <w:t>-CF Core 15</w:t>
            </w:r>
          </w:p>
        </w:tc>
        <w:tc>
          <w:tcPr>
            <w:tcW w:w="360" w:type="dxa"/>
          </w:tcPr>
          <w:p w14:paraId="389E5F22"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2EB46A1A" w14:textId="73C62AD9" w:rsidR="00EF00F1" w:rsidRPr="00470CD4" w:rsidRDefault="003A54A6" w:rsidP="008E0992">
            <w:pP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6F6CFD">
              <w:rPr>
                <w:rFonts w:asciiTheme="majorHAnsi" w:eastAsia="Calibri" w:hAnsiTheme="majorHAnsi" w:cstheme="majorHAnsi"/>
                <w:sz w:val="22"/>
                <w:szCs w:val="22"/>
              </w:rPr>
              <w:t xml:space="preserve">       171.82</w:t>
            </w:r>
          </w:p>
        </w:tc>
        <w:tc>
          <w:tcPr>
            <w:tcW w:w="240" w:type="dxa"/>
          </w:tcPr>
          <w:p w14:paraId="5A573D9D" w14:textId="77777777" w:rsidR="00EF00F1" w:rsidRPr="00470CD4" w:rsidRDefault="00EF00F1">
            <w:pPr>
              <w:jc w:val="right"/>
              <w:rPr>
                <w:rFonts w:asciiTheme="majorHAnsi" w:eastAsia="Calibri" w:hAnsiTheme="majorHAnsi" w:cstheme="majorHAnsi"/>
                <w:sz w:val="22"/>
                <w:szCs w:val="22"/>
              </w:rPr>
            </w:pPr>
          </w:p>
        </w:tc>
        <w:tc>
          <w:tcPr>
            <w:tcW w:w="353" w:type="dxa"/>
          </w:tcPr>
          <w:p w14:paraId="5FE38587"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36866F8C" w14:textId="270B26D6" w:rsidR="00EF00F1" w:rsidRPr="00470CD4" w:rsidRDefault="006F6CFD">
            <w:pPr>
              <w:jc w:val="right"/>
              <w:rPr>
                <w:rFonts w:asciiTheme="majorHAnsi" w:eastAsia="Calibri" w:hAnsiTheme="majorHAnsi" w:cstheme="majorHAnsi"/>
                <w:sz w:val="22"/>
                <w:szCs w:val="22"/>
              </w:rPr>
            </w:pPr>
            <w:r>
              <w:rPr>
                <w:rFonts w:asciiTheme="majorHAnsi" w:eastAsia="Calibri" w:hAnsiTheme="majorHAnsi" w:cstheme="majorHAnsi"/>
                <w:sz w:val="22"/>
                <w:szCs w:val="22"/>
              </w:rPr>
              <w:t>45,931.82</w:t>
            </w:r>
          </w:p>
        </w:tc>
      </w:tr>
      <w:tr w:rsidR="00EF00F1" w:rsidRPr="00470CD4" w14:paraId="1D2FBD5F" w14:textId="77777777">
        <w:tc>
          <w:tcPr>
            <w:tcW w:w="4140" w:type="dxa"/>
          </w:tcPr>
          <w:p w14:paraId="5DABC137"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Capital Fund Checking:</w:t>
            </w:r>
          </w:p>
        </w:tc>
        <w:tc>
          <w:tcPr>
            <w:tcW w:w="360" w:type="dxa"/>
          </w:tcPr>
          <w:p w14:paraId="2120332C"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6B57F0CE" w14:textId="70F03663" w:rsidR="00EF00F1" w:rsidRPr="00470CD4" w:rsidRDefault="006F6CFD">
            <w:pPr>
              <w:jc w:val="right"/>
              <w:rPr>
                <w:rFonts w:asciiTheme="majorHAnsi" w:eastAsia="Calibri" w:hAnsiTheme="majorHAnsi" w:cstheme="majorHAnsi"/>
                <w:sz w:val="22"/>
                <w:szCs w:val="22"/>
              </w:rPr>
            </w:pPr>
            <w:r>
              <w:rPr>
                <w:rFonts w:asciiTheme="majorHAnsi" w:eastAsia="Calibri" w:hAnsiTheme="majorHAnsi" w:cstheme="majorHAnsi"/>
                <w:sz w:val="22"/>
                <w:szCs w:val="22"/>
              </w:rPr>
              <w:t>46.81</w:t>
            </w:r>
          </w:p>
        </w:tc>
        <w:tc>
          <w:tcPr>
            <w:tcW w:w="240" w:type="dxa"/>
          </w:tcPr>
          <w:p w14:paraId="27BDF62A" w14:textId="77777777" w:rsidR="00EF00F1" w:rsidRPr="00470CD4" w:rsidRDefault="00EF00F1">
            <w:pPr>
              <w:jc w:val="right"/>
              <w:rPr>
                <w:rFonts w:asciiTheme="majorHAnsi" w:eastAsia="Calibri" w:hAnsiTheme="majorHAnsi" w:cstheme="majorHAnsi"/>
                <w:sz w:val="22"/>
                <w:szCs w:val="22"/>
              </w:rPr>
            </w:pPr>
          </w:p>
        </w:tc>
        <w:tc>
          <w:tcPr>
            <w:tcW w:w="353" w:type="dxa"/>
          </w:tcPr>
          <w:p w14:paraId="3D996F51"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425049E5" w14:textId="446A0F65" w:rsidR="00EF00F1" w:rsidRPr="00470CD4" w:rsidRDefault="008831E3" w:rsidP="005975FF">
            <w:pPr>
              <w:jc w:val="cente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6F6CFD">
              <w:rPr>
                <w:rFonts w:asciiTheme="majorHAnsi" w:eastAsia="Calibri" w:hAnsiTheme="majorHAnsi" w:cstheme="majorHAnsi"/>
                <w:sz w:val="22"/>
                <w:szCs w:val="22"/>
              </w:rPr>
              <w:t>569,300.50</w:t>
            </w:r>
          </w:p>
        </w:tc>
      </w:tr>
      <w:tr w:rsidR="00EF00F1" w:rsidRPr="00470CD4" w14:paraId="6158BC43" w14:textId="77777777">
        <w:tc>
          <w:tcPr>
            <w:tcW w:w="4140" w:type="dxa"/>
          </w:tcPr>
          <w:p w14:paraId="4B809D8F" w14:textId="77777777" w:rsidR="00EF00F1" w:rsidRPr="00470CD4" w:rsidRDefault="00000000">
            <w:pPr>
              <w:rPr>
                <w:rFonts w:asciiTheme="majorHAnsi" w:eastAsia="Calibri" w:hAnsiTheme="majorHAnsi" w:cstheme="majorHAnsi"/>
                <w:sz w:val="22"/>
                <w:szCs w:val="22"/>
              </w:rPr>
            </w:pPr>
            <w:proofErr w:type="spellStart"/>
            <w:r w:rsidRPr="00470CD4">
              <w:rPr>
                <w:rFonts w:asciiTheme="majorHAnsi" w:eastAsia="Calibri" w:hAnsiTheme="majorHAnsi" w:cstheme="majorHAnsi"/>
                <w:sz w:val="22"/>
                <w:szCs w:val="22"/>
              </w:rPr>
              <w:t>CSafe</w:t>
            </w:r>
            <w:proofErr w:type="spellEnd"/>
            <w:r w:rsidRPr="00470CD4">
              <w:rPr>
                <w:rFonts w:asciiTheme="majorHAnsi" w:eastAsia="Calibri" w:hAnsiTheme="majorHAnsi" w:cstheme="majorHAnsi"/>
                <w:sz w:val="22"/>
                <w:szCs w:val="22"/>
              </w:rPr>
              <w:t>-CF Core 12:</w:t>
            </w:r>
          </w:p>
        </w:tc>
        <w:tc>
          <w:tcPr>
            <w:tcW w:w="360" w:type="dxa"/>
          </w:tcPr>
          <w:p w14:paraId="20294BB2"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6B49AFD9" w14:textId="0F37BFDB" w:rsidR="00EF00F1" w:rsidRPr="00470CD4" w:rsidRDefault="006F6CFD">
            <w:pPr>
              <w:jc w:val="right"/>
              <w:rPr>
                <w:rFonts w:asciiTheme="majorHAnsi" w:eastAsia="Calibri" w:hAnsiTheme="majorHAnsi" w:cstheme="majorHAnsi"/>
                <w:sz w:val="22"/>
                <w:szCs w:val="22"/>
              </w:rPr>
            </w:pPr>
            <w:r>
              <w:rPr>
                <w:rFonts w:asciiTheme="majorHAnsi" w:eastAsia="Calibri" w:hAnsiTheme="majorHAnsi" w:cstheme="majorHAnsi"/>
                <w:sz w:val="22"/>
                <w:szCs w:val="22"/>
              </w:rPr>
              <w:t>3,937.26</w:t>
            </w:r>
          </w:p>
        </w:tc>
        <w:tc>
          <w:tcPr>
            <w:tcW w:w="240" w:type="dxa"/>
          </w:tcPr>
          <w:p w14:paraId="04EBFCEA" w14:textId="77777777" w:rsidR="00EF00F1" w:rsidRPr="00470CD4" w:rsidRDefault="00EF00F1">
            <w:pPr>
              <w:jc w:val="right"/>
              <w:rPr>
                <w:rFonts w:asciiTheme="majorHAnsi" w:eastAsia="Calibri" w:hAnsiTheme="majorHAnsi" w:cstheme="majorHAnsi"/>
                <w:sz w:val="22"/>
                <w:szCs w:val="22"/>
              </w:rPr>
            </w:pPr>
          </w:p>
        </w:tc>
        <w:tc>
          <w:tcPr>
            <w:tcW w:w="353" w:type="dxa"/>
          </w:tcPr>
          <w:p w14:paraId="6C5251D4"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2D1A3464" w14:textId="6DA48322" w:rsidR="00EF00F1" w:rsidRPr="00470CD4" w:rsidRDefault="006F6CFD">
            <w:pPr>
              <w:jc w:val="right"/>
              <w:rPr>
                <w:rFonts w:asciiTheme="majorHAnsi" w:eastAsia="Calibri" w:hAnsiTheme="majorHAnsi" w:cstheme="majorHAnsi"/>
                <w:sz w:val="22"/>
                <w:szCs w:val="22"/>
              </w:rPr>
            </w:pPr>
            <w:r>
              <w:rPr>
                <w:rFonts w:asciiTheme="majorHAnsi" w:eastAsia="Calibri" w:hAnsiTheme="majorHAnsi" w:cstheme="majorHAnsi"/>
                <w:sz w:val="22"/>
                <w:szCs w:val="22"/>
              </w:rPr>
              <w:t>1,053,165.08</w:t>
            </w:r>
          </w:p>
        </w:tc>
      </w:tr>
    </w:tbl>
    <w:p w14:paraId="6D5FB4EF" w14:textId="77777777" w:rsidR="00A67846" w:rsidRDefault="00A67846">
      <w:pPr>
        <w:rPr>
          <w:rFonts w:asciiTheme="majorHAnsi" w:eastAsia="Calibri" w:hAnsiTheme="majorHAnsi" w:cstheme="majorHAnsi"/>
          <w:b/>
          <w:sz w:val="22"/>
          <w:szCs w:val="22"/>
          <w:u w:val="single"/>
        </w:rPr>
      </w:pPr>
      <w:bookmarkStart w:id="2" w:name="_1fob9te" w:colFirst="0" w:colLast="0"/>
      <w:bookmarkEnd w:id="2"/>
    </w:p>
    <w:p w14:paraId="12B90C94" w14:textId="4E38A005" w:rsidR="00EF00F1" w:rsidRPr="00470CD4" w:rsidRDefault="00000000">
      <w:pPr>
        <w:rPr>
          <w:rFonts w:asciiTheme="majorHAnsi" w:eastAsia="Calibri" w:hAnsiTheme="majorHAnsi" w:cstheme="majorHAnsi"/>
          <w:sz w:val="22"/>
          <w:szCs w:val="22"/>
          <w:u w:val="single"/>
        </w:rPr>
      </w:pPr>
      <w:r w:rsidRPr="00470CD4">
        <w:rPr>
          <w:rFonts w:asciiTheme="majorHAnsi" w:eastAsia="Calibri" w:hAnsiTheme="majorHAnsi" w:cstheme="majorHAnsi"/>
          <w:b/>
          <w:sz w:val="22"/>
          <w:szCs w:val="22"/>
          <w:u w:val="single"/>
        </w:rPr>
        <w:t xml:space="preserve">EXPENDITURES </w:t>
      </w:r>
    </w:p>
    <w:p w14:paraId="60243C1E" w14:textId="77777777" w:rsidR="00EF00F1" w:rsidRPr="00A67846" w:rsidRDefault="00EF00F1">
      <w:pPr>
        <w:rPr>
          <w:rFonts w:asciiTheme="majorHAnsi" w:hAnsiTheme="majorHAnsi" w:cstheme="majorHAnsi"/>
          <w:sz w:val="16"/>
          <w:szCs w:val="16"/>
          <w:u w:val="single"/>
        </w:rPr>
      </w:pPr>
    </w:p>
    <w:tbl>
      <w:tblPr>
        <w:tblStyle w:val="a0"/>
        <w:tblW w:w="61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8"/>
        <w:gridCol w:w="360"/>
        <w:gridCol w:w="2160"/>
      </w:tblGrid>
      <w:tr w:rsidR="00EF00F1" w:rsidRPr="004F609E" w14:paraId="65E1A1C7" w14:textId="77777777">
        <w:tc>
          <w:tcPr>
            <w:tcW w:w="3618" w:type="dxa"/>
          </w:tcPr>
          <w:p w14:paraId="69232722"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GENERAL FUND:</w:t>
            </w:r>
          </w:p>
        </w:tc>
        <w:tc>
          <w:tcPr>
            <w:tcW w:w="360" w:type="dxa"/>
          </w:tcPr>
          <w:p w14:paraId="04A13433"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w:t>
            </w:r>
          </w:p>
        </w:tc>
        <w:tc>
          <w:tcPr>
            <w:tcW w:w="2160" w:type="dxa"/>
          </w:tcPr>
          <w:p w14:paraId="375C2AC5" w14:textId="3036420D" w:rsidR="00EF00F1" w:rsidRPr="004F609E" w:rsidRDefault="004F609E">
            <w:pPr>
              <w:jc w:val="right"/>
              <w:rPr>
                <w:rFonts w:asciiTheme="majorHAnsi" w:eastAsia="Calibri" w:hAnsiTheme="majorHAnsi" w:cstheme="majorHAnsi"/>
                <w:bCs/>
                <w:color w:val="EE0000"/>
                <w:sz w:val="22"/>
                <w:szCs w:val="22"/>
              </w:rPr>
            </w:pPr>
            <w:r w:rsidRPr="004F609E">
              <w:rPr>
                <w:rFonts w:asciiTheme="majorHAnsi" w:eastAsia="Calibri" w:hAnsiTheme="majorHAnsi" w:cstheme="majorHAnsi"/>
                <w:bCs/>
                <w:sz w:val="22"/>
                <w:szCs w:val="22"/>
              </w:rPr>
              <w:t>65,491.41</w:t>
            </w:r>
          </w:p>
        </w:tc>
      </w:tr>
      <w:tr w:rsidR="00EF00F1" w:rsidRPr="00470CD4" w14:paraId="579E2173" w14:textId="77777777">
        <w:tc>
          <w:tcPr>
            <w:tcW w:w="3618" w:type="dxa"/>
          </w:tcPr>
          <w:p w14:paraId="1C0843CF"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MUNICIPAL COURT:</w:t>
            </w:r>
          </w:p>
        </w:tc>
        <w:tc>
          <w:tcPr>
            <w:tcW w:w="360" w:type="dxa"/>
          </w:tcPr>
          <w:p w14:paraId="041E20FD"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w:t>
            </w:r>
          </w:p>
        </w:tc>
        <w:tc>
          <w:tcPr>
            <w:tcW w:w="2160" w:type="dxa"/>
          </w:tcPr>
          <w:p w14:paraId="12E433A6" w14:textId="1746B32C" w:rsidR="00EF00F1" w:rsidRPr="009706F0" w:rsidRDefault="007C072B">
            <w:pPr>
              <w:jc w:val="right"/>
              <w:rPr>
                <w:rFonts w:asciiTheme="majorHAnsi" w:eastAsia="Calibri" w:hAnsiTheme="majorHAnsi" w:cstheme="majorHAnsi"/>
                <w:bCs/>
                <w:sz w:val="22"/>
                <w:szCs w:val="22"/>
              </w:rPr>
            </w:pPr>
            <w:r w:rsidRPr="009706F0">
              <w:rPr>
                <w:rFonts w:asciiTheme="majorHAnsi" w:eastAsia="Calibri" w:hAnsiTheme="majorHAnsi" w:cstheme="majorHAnsi"/>
                <w:bCs/>
                <w:sz w:val="22"/>
                <w:szCs w:val="22"/>
              </w:rPr>
              <w:t>0.00</w:t>
            </w:r>
          </w:p>
        </w:tc>
      </w:tr>
      <w:tr w:rsidR="00EF00F1" w:rsidRPr="00470CD4" w14:paraId="101983D3" w14:textId="77777777">
        <w:tc>
          <w:tcPr>
            <w:tcW w:w="3618" w:type="dxa"/>
          </w:tcPr>
          <w:p w14:paraId="687610D1"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TENNIS COURT:</w:t>
            </w:r>
          </w:p>
        </w:tc>
        <w:tc>
          <w:tcPr>
            <w:tcW w:w="360" w:type="dxa"/>
          </w:tcPr>
          <w:p w14:paraId="14700C2D"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w:t>
            </w:r>
          </w:p>
        </w:tc>
        <w:tc>
          <w:tcPr>
            <w:tcW w:w="2160" w:type="dxa"/>
          </w:tcPr>
          <w:p w14:paraId="298FE38E" w14:textId="0806306D" w:rsidR="00EF00F1" w:rsidRPr="009706F0" w:rsidRDefault="007C072B">
            <w:pPr>
              <w:jc w:val="right"/>
              <w:rPr>
                <w:rFonts w:asciiTheme="majorHAnsi" w:eastAsia="Calibri" w:hAnsiTheme="majorHAnsi" w:cstheme="majorHAnsi"/>
                <w:bCs/>
                <w:sz w:val="22"/>
                <w:szCs w:val="22"/>
              </w:rPr>
            </w:pPr>
            <w:r w:rsidRPr="009706F0">
              <w:rPr>
                <w:rFonts w:asciiTheme="majorHAnsi" w:eastAsia="Calibri" w:hAnsiTheme="majorHAnsi" w:cstheme="majorHAnsi"/>
                <w:bCs/>
                <w:sz w:val="22"/>
                <w:szCs w:val="22"/>
              </w:rPr>
              <w:t>0.00</w:t>
            </w:r>
          </w:p>
        </w:tc>
      </w:tr>
      <w:tr w:rsidR="00EF00F1" w:rsidRPr="009706F0" w14:paraId="6EE64036" w14:textId="77777777">
        <w:tc>
          <w:tcPr>
            <w:tcW w:w="3618" w:type="dxa"/>
          </w:tcPr>
          <w:p w14:paraId="3DE2E2D6"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CONSERVATION TRUST FUND:</w:t>
            </w:r>
          </w:p>
        </w:tc>
        <w:tc>
          <w:tcPr>
            <w:tcW w:w="360" w:type="dxa"/>
          </w:tcPr>
          <w:p w14:paraId="4424F386"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w:t>
            </w:r>
          </w:p>
        </w:tc>
        <w:tc>
          <w:tcPr>
            <w:tcW w:w="2160" w:type="dxa"/>
          </w:tcPr>
          <w:p w14:paraId="589F35F8" w14:textId="7DDFB9ED" w:rsidR="00EF00F1" w:rsidRPr="009706F0" w:rsidRDefault="007C072B">
            <w:pPr>
              <w:jc w:val="right"/>
              <w:rPr>
                <w:rFonts w:asciiTheme="majorHAnsi" w:eastAsia="Calibri" w:hAnsiTheme="majorHAnsi" w:cstheme="majorHAnsi"/>
                <w:bCs/>
                <w:sz w:val="22"/>
                <w:szCs w:val="22"/>
              </w:rPr>
            </w:pPr>
            <w:r w:rsidRPr="009706F0">
              <w:rPr>
                <w:rFonts w:asciiTheme="majorHAnsi" w:eastAsia="Calibri" w:hAnsiTheme="majorHAnsi" w:cstheme="majorHAnsi"/>
                <w:bCs/>
                <w:sz w:val="22"/>
                <w:szCs w:val="22"/>
              </w:rPr>
              <w:t>0.00</w:t>
            </w:r>
          </w:p>
        </w:tc>
      </w:tr>
      <w:tr w:rsidR="00EF00F1" w:rsidRPr="009706F0" w14:paraId="1A202877" w14:textId="77777777">
        <w:tc>
          <w:tcPr>
            <w:tcW w:w="3618" w:type="dxa"/>
          </w:tcPr>
          <w:p w14:paraId="123A3EA6"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CAPITAL FUND:</w:t>
            </w:r>
          </w:p>
        </w:tc>
        <w:tc>
          <w:tcPr>
            <w:tcW w:w="360" w:type="dxa"/>
          </w:tcPr>
          <w:p w14:paraId="5F82107D"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w:t>
            </w:r>
          </w:p>
        </w:tc>
        <w:tc>
          <w:tcPr>
            <w:tcW w:w="2160" w:type="dxa"/>
          </w:tcPr>
          <w:p w14:paraId="1BBF6F5E" w14:textId="0FE1A95A" w:rsidR="00EF00F1" w:rsidRPr="009706F0" w:rsidRDefault="009706F0">
            <w:pPr>
              <w:jc w:val="right"/>
              <w:rPr>
                <w:rFonts w:asciiTheme="majorHAnsi" w:eastAsia="Calibri" w:hAnsiTheme="majorHAnsi" w:cstheme="majorHAnsi"/>
                <w:bCs/>
                <w:sz w:val="22"/>
                <w:szCs w:val="22"/>
              </w:rPr>
            </w:pPr>
            <w:r w:rsidRPr="009706F0">
              <w:rPr>
                <w:rFonts w:asciiTheme="majorHAnsi" w:eastAsia="Calibri" w:hAnsiTheme="majorHAnsi" w:cstheme="majorHAnsi"/>
                <w:bCs/>
                <w:sz w:val="22"/>
                <w:szCs w:val="22"/>
              </w:rPr>
              <w:t>27,300.00</w:t>
            </w:r>
          </w:p>
        </w:tc>
      </w:tr>
    </w:tbl>
    <w:p w14:paraId="5EBD235D" w14:textId="77777777" w:rsidR="00EF00F1" w:rsidRPr="00470CD4" w:rsidRDefault="00EF00F1">
      <w:pPr>
        <w:rPr>
          <w:rFonts w:asciiTheme="majorHAnsi" w:hAnsiTheme="majorHAnsi" w:cstheme="majorHAnsi"/>
          <w:b/>
          <w:sz w:val="22"/>
          <w:szCs w:val="22"/>
        </w:rPr>
      </w:pPr>
    </w:p>
    <w:p w14:paraId="1902813A" w14:textId="77777777" w:rsidR="00EF00F1" w:rsidRPr="00470CD4" w:rsidRDefault="00000000">
      <w:pPr>
        <w:rPr>
          <w:rFonts w:asciiTheme="majorHAnsi" w:eastAsia="Calibri" w:hAnsiTheme="majorHAnsi" w:cstheme="majorHAnsi"/>
          <w:b/>
          <w:sz w:val="22"/>
          <w:szCs w:val="22"/>
          <w:u w:val="single"/>
        </w:rPr>
      </w:pPr>
      <w:bookmarkStart w:id="3" w:name="_3znysh7" w:colFirst="0" w:colLast="0"/>
      <w:bookmarkEnd w:id="3"/>
      <w:r w:rsidRPr="00470CD4">
        <w:rPr>
          <w:rFonts w:asciiTheme="majorHAnsi" w:eastAsia="Calibri" w:hAnsiTheme="majorHAnsi" w:cstheme="majorHAnsi"/>
          <w:b/>
          <w:sz w:val="22"/>
          <w:szCs w:val="22"/>
          <w:u w:val="single"/>
        </w:rPr>
        <w:t>APPROVAL OF CONSENT AGENDA</w:t>
      </w:r>
    </w:p>
    <w:p w14:paraId="10244AC4" w14:textId="77777777" w:rsidR="00EF00F1" w:rsidRPr="005A0442" w:rsidRDefault="00EF00F1">
      <w:pPr>
        <w:rPr>
          <w:rFonts w:asciiTheme="majorHAnsi" w:eastAsia="Calibri" w:hAnsiTheme="majorHAnsi" w:cstheme="majorHAnsi"/>
          <w:b/>
          <w:sz w:val="16"/>
          <w:szCs w:val="16"/>
          <w:u w:val="single"/>
        </w:rPr>
      </w:pPr>
    </w:p>
    <w:p w14:paraId="5B54F99F" w14:textId="21F751D1" w:rsidR="00EF00F1" w:rsidRPr="00470CD4" w:rsidRDefault="00000000">
      <w:pPr>
        <w:numPr>
          <w:ilvl w:val="0"/>
          <w:numId w:val="1"/>
        </w:numPr>
        <w:ind w:left="270" w:hanging="270"/>
        <w:rPr>
          <w:rFonts w:asciiTheme="majorHAnsi" w:eastAsia="Calibri" w:hAnsiTheme="majorHAnsi" w:cstheme="majorHAnsi"/>
          <w:sz w:val="22"/>
          <w:szCs w:val="22"/>
        </w:rPr>
      </w:pPr>
      <w:r w:rsidRPr="00470CD4">
        <w:rPr>
          <w:rFonts w:asciiTheme="majorHAnsi" w:eastAsia="Calibri" w:hAnsiTheme="majorHAnsi" w:cstheme="majorHAnsi"/>
          <w:sz w:val="22"/>
          <w:szCs w:val="22"/>
        </w:rPr>
        <w:t xml:space="preserve"> Approval of minutes </w:t>
      </w:r>
    </w:p>
    <w:p w14:paraId="65F94058" w14:textId="653A5B2E" w:rsidR="00EF00F1" w:rsidRPr="00470CD4" w:rsidRDefault="00000000">
      <w:pPr>
        <w:numPr>
          <w:ilvl w:val="0"/>
          <w:numId w:val="1"/>
        </w:numPr>
        <w:rPr>
          <w:rFonts w:asciiTheme="majorHAnsi" w:eastAsia="Calibri" w:hAnsiTheme="majorHAnsi" w:cstheme="majorHAnsi"/>
          <w:sz w:val="22"/>
          <w:szCs w:val="22"/>
        </w:rPr>
      </w:pPr>
      <w:r w:rsidRPr="00470CD4">
        <w:rPr>
          <w:rFonts w:asciiTheme="majorHAnsi" w:eastAsia="Calibri" w:hAnsiTheme="majorHAnsi" w:cstheme="majorHAnsi"/>
          <w:sz w:val="22"/>
          <w:szCs w:val="22"/>
        </w:rPr>
        <w:t>Treasurer’s Report</w:t>
      </w:r>
      <w:r w:rsidR="002857CF" w:rsidRPr="00470CD4">
        <w:rPr>
          <w:rFonts w:asciiTheme="majorHAnsi" w:eastAsia="Calibri" w:hAnsiTheme="majorHAnsi" w:cstheme="majorHAnsi"/>
          <w:sz w:val="22"/>
          <w:szCs w:val="22"/>
        </w:rPr>
        <w:t xml:space="preserve"> </w:t>
      </w:r>
    </w:p>
    <w:p w14:paraId="26266C47" w14:textId="77777777" w:rsidR="00EF00F1" w:rsidRPr="00470CD4" w:rsidRDefault="00000000">
      <w:pPr>
        <w:numPr>
          <w:ilvl w:val="0"/>
          <w:numId w:val="1"/>
        </w:numPr>
        <w:rPr>
          <w:rFonts w:asciiTheme="majorHAnsi" w:eastAsia="Calibri" w:hAnsiTheme="majorHAnsi" w:cstheme="majorHAnsi"/>
          <w:sz w:val="22"/>
          <w:szCs w:val="22"/>
        </w:rPr>
      </w:pPr>
      <w:r w:rsidRPr="00470CD4">
        <w:rPr>
          <w:rFonts w:asciiTheme="majorHAnsi" w:eastAsia="Calibri" w:hAnsiTheme="majorHAnsi" w:cstheme="majorHAnsi"/>
          <w:sz w:val="22"/>
          <w:szCs w:val="22"/>
        </w:rPr>
        <w:t>Approval of Bills</w:t>
      </w:r>
    </w:p>
    <w:p w14:paraId="6AAE4323" w14:textId="77777777" w:rsidR="00051DC7" w:rsidRDefault="00051DC7">
      <w:pPr>
        <w:rPr>
          <w:rFonts w:asciiTheme="majorHAnsi" w:eastAsia="Calibri" w:hAnsiTheme="majorHAnsi" w:cstheme="majorHAnsi"/>
          <w:b/>
          <w:sz w:val="22"/>
          <w:szCs w:val="22"/>
          <w:u w:val="single"/>
        </w:rPr>
      </w:pPr>
    </w:p>
    <w:p w14:paraId="571BA3E9" w14:textId="3D0590FF" w:rsidR="00DA597E" w:rsidRPr="00470CD4" w:rsidRDefault="00000000">
      <w:pPr>
        <w:rPr>
          <w:rFonts w:asciiTheme="majorHAnsi" w:eastAsia="Calibri" w:hAnsiTheme="majorHAnsi" w:cstheme="majorHAnsi"/>
          <w:sz w:val="22"/>
          <w:szCs w:val="22"/>
        </w:rPr>
        <w:sectPr w:rsidR="00DA597E" w:rsidRPr="00470CD4" w:rsidSect="002857CF">
          <w:pgSz w:w="12240" w:h="15840"/>
          <w:pgMar w:top="720" w:right="720" w:bottom="720" w:left="720" w:header="720" w:footer="720" w:gutter="0"/>
          <w:pgNumType w:start="1"/>
          <w:cols w:space="720"/>
          <w:docGrid w:linePitch="326"/>
        </w:sectPr>
      </w:pPr>
      <w:r w:rsidRPr="00470CD4">
        <w:rPr>
          <w:rFonts w:asciiTheme="majorHAnsi" w:eastAsia="Calibri" w:hAnsiTheme="majorHAnsi" w:cstheme="majorHAnsi"/>
          <w:b/>
          <w:sz w:val="22"/>
          <w:szCs w:val="22"/>
          <w:u w:val="single"/>
        </w:rPr>
        <w:t>ACTION:</w:t>
      </w:r>
      <w:r w:rsidRPr="00470CD4">
        <w:rPr>
          <w:rFonts w:asciiTheme="majorHAnsi" w:eastAsia="Calibri" w:hAnsiTheme="majorHAnsi" w:cstheme="majorHAnsi"/>
          <w:b/>
          <w:sz w:val="22"/>
          <w:szCs w:val="22"/>
        </w:rPr>
        <w:t xml:space="preserve">   </w:t>
      </w:r>
      <w:r w:rsidR="008356EF" w:rsidRPr="00470CD4">
        <w:rPr>
          <w:rFonts w:asciiTheme="majorHAnsi" w:eastAsia="Calibri" w:hAnsiTheme="majorHAnsi" w:cstheme="majorHAnsi"/>
          <w:b/>
          <w:sz w:val="22"/>
          <w:szCs w:val="22"/>
        </w:rPr>
        <w:t>Mr.</w:t>
      </w:r>
      <w:r w:rsidR="00EC79E5" w:rsidRPr="00470CD4">
        <w:rPr>
          <w:rFonts w:asciiTheme="majorHAnsi" w:eastAsia="Calibri" w:hAnsiTheme="majorHAnsi" w:cstheme="majorHAnsi"/>
          <w:b/>
          <w:sz w:val="22"/>
          <w:szCs w:val="22"/>
        </w:rPr>
        <w:t xml:space="preserve"> </w:t>
      </w:r>
      <w:r w:rsidR="00EC4908">
        <w:rPr>
          <w:rFonts w:asciiTheme="majorHAnsi" w:eastAsia="Calibri" w:hAnsiTheme="majorHAnsi" w:cstheme="majorHAnsi"/>
          <w:b/>
          <w:sz w:val="22"/>
          <w:szCs w:val="22"/>
        </w:rPr>
        <w:t>Wilhelm</w:t>
      </w:r>
      <w:r w:rsidR="005D7A1C">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 xml:space="preserve">moved, and </w:t>
      </w:r>
      <w:r w:rsidR="008356EF" w:rsidRPr="00470CD4">
        <w:rPr>
          <w:rFonts w:asciiTheme="majorHAnsi" w:eastAsia="Calibri" w:hAnsiTheme="majorHAnsi" w:cstheme="majorHAnsi"/>
          <w:b/>
          <w:bCs/>
          <w:sz w:val="22"/>
          <w:szCs w:val="22"/>
        </w:rPr>
        <w:t>Mr.</w:t>
      </w:r>
      <w:r w:rsidR="00EC79E5" w:rsidRPr="00470CD4">
        <w:rPr>
          <w:rFonts w:asciiTheme="majorHAnsi" w:eastAsia="Calibri" w:hAnsiTheme="majorHAnsi" w:cstheme="majorHAnsi"/>
          <w:b/>
          <w:bCs/>
          <w:sz w:val="22"/>
          <w:szCs w:val="22"/>
        </w:rPr>
        <w:t xml:space="preserve"> </w:t>
      </w:r>
      <w:r w:rsidR="008E0992">
        <w:rPr>
          <w:rFonts w:asciiTheme="majorHAnsi" w:eastAsia="Calibri" w:hAnsiTheme="majorHAnsi" w:cstheme="majorHAnsi"/>
          <w:b/>
          <w:bCs/>
          <w:sz w:val="22"/>
          <w:szCs w:val="22"/>
        </w:rPr>
        <w:t>Fulton</w:t>
      </w:r>
      <w:r w:rsidR="005D7A1C">
        <w:rPr>
          <w:rFonts w:asciiTheme="majorHAnsi" w:eastAsia="Calibri" w:hAnsiTheme="majorHAnsi" w:cstheme="majorHAnsi"/>
          <w:b/>
          <w:bCs/>
          <w:sz w:val="22"/>
          <w:szCs w:val="22"/>
        </w:rPr>
        <w:t xml:space="preserve"> </w:t>
      </w:r>
      <w:r w:rsidR="008356EF" w:rsidRPr="00470CD4">
        <w:rPr>
          <w:rFonts w:asciiTheme="majorHAnsi" w:eastAsia="Calibri" w:hAnsiTheme="majorHAnsi" w:cstheme="majorHAnsi"/>
          <w:bCs/>
          <w:sz w:val="22"/>
          <w:szCs w:val="22"/>
        </w:rPr>
        <w:t>s</w:t>
      </w:r>
      <w:r w:rsidRPr="00470CD4">
        <w:rPr>
          <w:rFonts w:asciiTheme="majorHAnsi" w:eastAsia="Calibri" w:hAnsiTheme="majorHAnsi" w:cstheme="majorHAnsi"/>
          <w:sz w:val="22"/>
          <w:szCs w:val="22"/>
        </w:rPr>
        <w:t xml:space="preserve">econded to approve the consent agenda. Motion </w:t>
      </w:r>
      <w:r w:rsidR="000637E6" w:rsidRPr="00470CD4">
        <w:rPr>
          <w:rFonts w:asciiTheme="majorHAnsi" w:eastAsia="Calibri" w:hAnsiTheme="majorHAnsi" w:cstheme="majorHAnsi"/>
          <w:sz w:val="22"/>
          <w:szCs w:val="22"/>
        </w:rPr>
        <w:t>carried.</w:t>
      </w:r>
      <w:r w:rsidR="000637E6" w:rsidRPr="00470CD4">
        <w:rPr>
          <w:rFonts w:asciiTheme="majorHAnsi" w:eastAsia="Calibri" w:hAnsiTheme="majorHAnsi" w:cstheme="majorHAnsi"/>
          <w:sz w:val="22"/>
          <w:szCs w:val="22"/>
        </w:rPr>
        <w:tab/>
      </w:r>
    </w:p>
    <w:p w14:paraId="1FABD76F" w14:textId="02AD9B8C"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b/>
          <w:sz w:val="22"/>
          <w:szCs w:val="22"/>
        </w:rPr>
        <w:lastRenderedPageBreak/>
        <w:t>BOARD OF TRUSTEES</w:t>
      </w:r>
    </w:p>
    <w:p w14:paraId="1E7486AE"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TOWN OF WESTCLIFFE</w:t>
      </w:r>
    </w:p>
    <w:p w14:paraId="4D0FA097" w14:textId="1854295C" w:rsidR="002D0D05" w:rsidRPr="00AB7076" w:rsidRDefault="002D0D05" w:rsidP="002D0D05">
      <w:pPr>
        <w:rPr>
          <w:rFonts w:ascii="Calibri" w:eastAsia="Calibri" w:hAnsi="Calibri" w:cs="Calibri"/>
          <w:b/>
          <w:sz w:val="22"/>
          <w:szCs w:val="22"/>
        </w:rPr>
      </w:pPr>
      <w:r w:rsidRPr="00470CD4">
        <w:rPr>
          <w:rFonts w:asciiTheme="majorHAnsi" w:eastAsia="Calibri" w:hAnsiTheme="majorHAnsi" w:cstheme="majorHAnsi"/>
          <w:b/>
          <w:sz w:val="22"/>
          <w:szCs w:val="22"/>
        </w:rPr>
        <w:t>TUESDAY</w:t>
      </w:r>
      <w:r w:rsidR="001E6AB3" w:rsidRPr="00470CD4">
        <w:rPr>
          <w:rFonts w:asciiTheme="majorHAnsi" w:eastAsia="Calibri" w:hAnsiTheme="majorHAnsi" w:cstheme="majorHAnsi"/>
          <w:b/>
          <w:sz w:val="22"/>
          <w:szCs w:val="22"/>
        </w:rPr>
        <w:t>,</w:t>
      </w:r>
      <w:r w:rsidRPr="00470CD4">
        <w:rPr>
          <w:rFonts w:asciiTheme="majorHAnsi" w:eastAsia="Calibri" w:hAnsiTheme="majorHAnsi" w:cstheme="majorHAnsi"/>
          <w:b/>
          <w:sz w:val="22"/>
          <w:szCs w:val="22"/>
        </w:rPr>
        <w:t xml:space="preserve"> </w:t>
      </w:r>
      <w:r w:rsidR="00EC4908">
        <w:rPr>
          <w:rFonts w:ascii="Calibri" w:eastAsia="Calibri" w:hAnsi="Calibri" w:cs="Calibri"/>
          <w:b/>
          <w:sz w:val="22"/>
          <w:szCs w:val="22"/>
        </w:rPr>
        <w:t>JU</w:t>
      </w:r>
      <w:r w:rsidR="008E0992">
        <w:rPr>
          <w:rFonts w:ascii="Calibri" w:eastAsia="Calibri" w:hAnsi="Calibri" w:cs="Calibri"/>
          <w:b/>
          <w:sz w:val="22"/>
          <w:szCs w:val="22"/>
        </w:rPr>
        <w:t>LY 15</w:t>
      </w:r>
      <w:r w:rsidR="00AB7076">
        <w:rPr>
          <w:rFonts w:ascii="Calibri" w:eastAsia="Calibri" w:hAnsi="Calibri" w:cs="Calibri"/>
          <w:b/>
          <w:sz w:val="22"/>
          <w:szCs w:val="22"/>
        </w:rPr>
        <w:t>, 2025</w:t>
      </w:r>
    </w:p>
    <w:p w14:paraId="28CC3EE8"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REGULAR MEETING</w:t>
      </w:r>
    </w:p>
    <w:p w14:paraId="1E5F68AE" w14:textId="6D8135BA" w:rsidR="00EF00F1" w:rsidRPr="000728FF" w:rsidRDefault="00000000" w:rsidP="000728FF">
      <w:pPr>
        <w:pBdr>
          <w:top w:val="nil"/>
          <w:left w:val="nil"/>
          <w:bottom w:val="nil"/>
          <w:right w:val="nil"/>
          <w:between w:val="nil"/>
        </w:pBdr>
        <w:ind w:left="720"/>
        <w:rPr>
          <w:rFonts w:asciiTheme="majorHAnsi" w:eastAsia="Calibri" w:hAnsiTheme="majorHAnsi" w:cstheme="majorHAnsi"/>
          <w:b/>
          <w:color w:val="000000"/>
          <w:sz w:val="22"/>
          <w:szCs w:val="22"/>
        </w:rPr>
      </w:pPr>
      <w:r w:rsidRPr="00470CD4">
        <w:rPr>
          <w:rFonts w:asciiTheme="majorHAnsi" w:eastAsia="Calibri" w:hAnsiTheme="majorHAnsi" w:cstheme="majorHAnsi"/>
          <w:b/>
          <w:color w:val="000000"/>
          <w:sz w:val="22"/>
          <w:szCs w:val="22"/>
        </w:rPr>
        <w:t>-Page 2 -</w:t>
      </w:r>
    </w:p>
    <w:p w14:paraId="1DFA92A3" w14:textId="77777777" w:rsidR="001E6AB3" w:rsidRPr="00470CD4" w:rsidRDefault="001E6AB3" w:rsidP="00626476">
      <w:pPr>
        <w:rPr>
          <w:rFonts w:asciiTheme="majorHAnsi" w:eastAsia="Calibri" w:hAnsiTheme="majorHAnsi" w:cstheme="majorHAnsi"/>
          <w:b/>
          <w:sz w:val="22"/>
          <w:szCs w:val="22"/>
          <w:u w:val="single"/>
        </w:rPr>
      </w:pPr>
    </w:p>
    <w:p w14:paraId="71140D38" w14:textId="2F3D895C" w:rsidR="00EF00F1" w:rsidRDefault="00000000" w:rsidP="00626476">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OLD BUSINESS</w:t>
      </w:r>
    </w:p>
    <w:p w14:paraId="2876E976" w14:textId="77777777" w:rsidR="005D7A1C" w:rsidRDefault="005D7A1C" w:rsidP="00626476">
      <w:pPr>
        <w:rPr>
          <w:rFonts w:asciiTheme="majorHAnsi" w:eastAsia="Calibri" w:hAnsiTheme="majorHAnsi" w:cstheme="majorHAnsi"/>
          <w:b/>
          <w:sz w:val="22"/>
          <w:szCs w:val="22"/>
          <w:u w:val="single"/>
        </w:rPr>
      </w:pPr>
    </w:p>
    <w:p w14:paraId="60C92D58" w14:textId="2B9A3ACF" w:rsidR="005D7A1C" w:rsidRPr="008E0992" w:rsidRDefault="008E0992" w:rsidP="008E0992">
      <w:pPr>
        <w:ind w:left="720" w:hanging="315"/>
        <w:rPr>
          <w:rFonts w:asciiTheme="majorHAnsi" w:eastAsia="Calibri" w:hAnsiTheme="majorHAnsi" w:cstheme="majorHAnsi"/>
          <w:b/>
          <w:bCs/>
          <w:sz w:val="22"/>
          <w:szCs w:val="22"/>
        </w:rPr>
      </w:pPr>
      <w:r w:rsidRPr="008E0992">
        <w:rPr>
          <w:rFonts w:asciiTheme="majorHAnsi" w:hAnsiTheme="majorHAnsi" w:cstheme="majorHAnsi"/>
          <w:b/>
          <w:bCs/>
          <w:sz w:val="22"/>
          <w:szCs w:val="22"/>
        </w:rPr>
        <w:t>a.</w:t>
      </w:r>
      <w:r w:rsidRPr="008E0992">
        <w:rPr>
          <w:rFonts w:asciiTheme="majorHAnsi" w:hAnsiTheme="majorHAnsi" w:cstheme="majorHAnsi"/>
          <w:b/>
          <w:bCs/>
          <w:sz w:val="22"/>
          <w:szCs w:val="22"/>
        </w:rPr>
        <w:tab/>
        <w:t xml:space="preserve">Consideration of a request to rezone Lot 6 in Shadow Ridge from highway commercial to single family residence per the Planning Commission’s recommendation. </w:t>
      </w:r>
    </w:p>
    <w:p w14:paraId="37D24A2D" w14:textId="230B7E53" w:rsidR="00265112" w:rsidRPr="005D7A1C" w:rsidRDefault="00391DBE" w:rsidP="005D7A1C">
      <w:pPr>
        <w:rPr>
          <w:rFonts w:asciiTheme="majorHAnsi" w:hAnsiTheme="majorHAnsi" w:cstheme="majorHAnsi"/>
          <w:b/>
          <w:bCs/>
          <w:sz w:val="22"/>
          <w:szCs w:val="22"/>
        </w:rPr>
      </w:pPr>
      <w:r>
        <w:rPr>
          <w:rFonts w:asciiTheme="majorHAnsi" w:hAnsiTheme="majorHAnsi" w:cstheme="majorHAnsi"/>
          <w:b/>
          <w:bCs/>
          <w:sz w:val="22"/>
          <w:szCs w:val="22"/>
        </w:rPr>
        <w:t xml:space="preserve">        </w:t>
      </w:r>
    </w:p>
    <w:p w14:paraId="21B470BC" w14:textId="6152ABDE" w:rsidR="008E0992" w:rsidRDefault="008E0992" w:rsidP="008E0992">
      <w:pPr>
        <w:ind w:left="2340" w:hanging="900"/>
        <w:rPr>
          <w:rFonts w:asciiTheme="majorHAnsi" w:eastAsia="Calibri" w:hAnsiTheme="majorHAnsi" w:cstheme="majorHAnsi"/>
          <w:sz w:val="22"/>
          <w:szCs w:val="22"/>
        </w:rPr>
      </w:pPr>
      <w:r w:rsidRPr="00470CD4">
        <w:rPr>
          <w:rFonts w:asciiTheme="majorHAnsi" w:eastAsia="Calibri" w:hAnsiTheme="majorHAnsi" w:cstheme="majorHAnsi"/>
          <w:b/>
          <w:sz w:val="22"/>
          <w:szCs w:val="22"/>
          <w:u w:val="single"/>
        </w:rPr>
        <w:t>ACTION:</w:t>
      </w:r>
      <w:r w:rsidRPr="00470CD4">
        <w:rPr>
          <w:rFonts w:asciiTheme="majorHAnsi" w:eastAsia="Calibri" w:hAnsiTheme="majorHAnsi" w:cstheme="majorHAnsi"/>
          <w:b/>
          <w:sz w:val="22"/>
          <w:szCs w:val="22"/>
        </w:rPr>
        <w:t xml:space="preserve"> M</w:t>
      </w:r>
      <w:r>
        <w:rPr>
          <w:rFonts w:asciiTheme="majorHAnsi" w:eastAsia="Calibri" w:hAnsiTheme="majorHAnsi" w:cstheme="majorHAnsi"/>
          <w:b/>
          <w:sz w:val="22"/>
          <w:szCs w:val="22"/>
        </w:rPr>
        <w:t>r. Dembosky</w:t>
      </w:r>
      <w:r w:rsidRPr="00470CD4">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 xml:space="preserve">moved, and </w:t>
      </w:r>
      <w:r w:rsidRPr="00470CD4">
        <w:rPr>
          <w:rFonts w:asciiTheme="majorHAnsi" w:eastAsia="Calibri" w:hAnsiTheme="majorHAnsi" w:cstheme="majorHAnsi"/>
          <w:b/>
          <w:bCs/>
          <w:sz w:val="22"/>
          <w:szCs w:val="22"/>
        </w:rPr>
        <w:t xml:space="preserve">Mr. </w:t>
      </w:r>
      <w:r>
        <w:rPr>
          <w:rFonts w:asciiTheme="majorHAnsi" w:eastAsia="Calibri" w:hAnsiTheme="majorHAnsi" w:cstheme="majorHAnsi"/>
          <w:b/>
          <w:bCs/>
          <w:sz w:val="22"/>
          <w:szCs w:val="22"/>
        </w:rPr>
        <w:t>Nordyke</w:t>
      </w:r>
      <w:r w:rsidRPr="00470CD4">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 xml:space="preserve">seconded to </w:t>
      </w:r>
      <w:r>
        <w:rPr>
          <w:rFonts w:asciiTheme="majorHAnsi" w:eastAsia="Calibri" w:hAnsiTheme="majorHAnsi" w:cstheme="majorHAnsi"/>
          <w:sz w:val="22"/>
          <w:szCs w:val="22"/>
        </w:rPr>
        <w:t xml:space="preserve">approve rezoning Lot 6 in Shadow Ridge from highway commercial to single family residence. </w:t>
      </w:r>
      <w:r w:rsidRPr="00470CD4">
        <w:rPr>
          <w:rFonts w:asciiTheme="majorHAnsi" w:eastAsia="Calibri" w:hAnsiTheme="majorHAnsi" w:cstheme="majorHAnsi"/>
          <w:sz w:val="22"/>
          <w:szCs w:val="22"/>
        </w:rPr>
        <w:t xml:space="preserve">Motion carried. </w:t>
      </w:r>
    </w:p>
    <w:p w14:paraId="2961A2EF" w14:textId="77777777" w:rsidR="008E0992" w:rsidRDefault="008E0992" w:rsidP="00F95B8E">
      <w:pPr>
        <w:rPr>
          <w:rFonts w:asciiTheme="majorHAnsi" w:eastAsia="Calibri" w:hAnsiTheme="majorHAnsi" w:cstheme="majorHAnsi"/>
          <w:b/>
          <w:sz w:val="22"/>
          <w:szCs w:val="22"/>
          <w:u w:val="single"/>
        </w:rPr>
      </w:pPr>
    </w:p>
    <w:p w14:paraId="4B15AF1F" w14:textId="5E1D6968" w:rsidR="002C761D" w:rsidRPr="00470CD4" w:rsidRDefault="00000000" w:rsidP="002C761D">
      <w:pPr>
        <w:ind w:left="2880" w:hanging="2880"/>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NEW BUSINES</w:t>
      </w:r>
      <w:r w:rsidR="001C07BF" w:rsidRPr="00470CD4">
        <w:rPr>
          <w:rFonts w:asciiTheme="majorHAnsi" w:eastAsia="Calibri" w:hAnsiTheme="majorHAnsi" w:cstheme="majorHAnsi"/>
          <w:b/>
          <w:sz w:val="22"/>
          <w:szCs w:val="22"/>
          <w:u w:val="single"/>
        </w:rPr>
        <w:t>S</w:t>
      </w:r>
    </w:p>
    <w:p w14:paraId="369D0B19" w14:textId="17994B4E" w:rsidR="00391DBE" w:rsidRPr="00470CD4" w:rsidRDefault="00391DBE" w:rsidP="005D7A1C">
      <w:pPr>
        <w:rPr>
          <w:rFonts w:asciiTheme="majorHAnsi" w:hAnsiTheme="majorHAnsi" w:cstheme="majorHAnsi"/>
          <w:b/>
          <w:sz w:val="22"/>
          <w:szCs w:val="22"/>
        </w:rPr>
      </w:pPr>
    </w:p>
    <w:p w14:paraId="60E48BFB" w14:textId="5E3BA43B" w:rsidR="00137CD5" w:rsidRPr="008E0992" w:rsidRDefault="005D7A1C" w:rsidP="008E0992">
      <w:pPr>
        <w:ind w:left="720" w:hanging="315"/>
        <w:rPr>
          <w:rFonts w:asciiTheme="majorHAnsi" w:hAnsiTheme="majorHAnsi" w:cstheme="majorHAnsi"/>
          <w:sz w:val="22"/>
          <w:szCs w:val="22"/>
        </w:rPr>
      </w:pPr>
      <w:r>
        <w:rPr>
          <w:rFonts w:asciiTheme="majorHAnsi" w:hAnsiTheme="majorHAnsi" w:cstheme="majorHAnsi"/>
          <w:b/>
          <w:bCs/>
          <w:color w:val="000000"/>
          <w:sz w:val="22"/>
          <w:szCs w:val="22"/>
        </w:rPr>
        <w:t>a</w:t>
      </w:r>
      <w:r w:rsidR="0005742D" w:rsidRPr="0005742D">
        <w:rPr>
          <w:rFonts w:asciiTheme="majorHAnsi" w:hAnsiTheme="majorHAnsi" w:cstheme="majorHAnsi"/>
          <w:b/>
          <w:bCs/>
          <w:color w:val="000000"/>
          <w:sz w:val="22"/>
          <w:szCs w:val="22"/>
        </w:rPr>
        <w:t xml:space="preserve">. </w:t>
      </w:r>
      <w:bookmarkStart w:id="4" w:name="_Hlk187912148"/>
      <w:r w:rsidR="000C1D62">
        <w:rPr>
          <w:rFonts w:asciiTheme="majorHAnsi" w:hAnsiTheme="majorHAnsi" w:cstheme="majorHAnsi"/>
          <w:b/>
          <w:bCs/>
          <w:color w:val="000000"/>
          <w:sz w:val="22"/>
          <w:szCs w:val="22"/>
        </w:rPr>
        <w:t xml:space="preserve"> </w:t>
      </w:r>
      <w:r w:rsidR="000C1D62" w:rsidRPr="00ED23CB">
        <w:rPr>
          <w:rFonts w:asciiTheme="majorHAnsi" w:hAnsiTheme="majorHAnsi" w:cstheme="majorHAnsi"/>
          <w:b/>
          <w:bCs/>
          <w:color w:val="000000"/>
          <w:sz w:val="22"/>
          <w:szCs w:val="22"/>
        </w:rPr>
        <w:t xml:space="preserve"> </w:t>
      </w:r>
      <w:bookmarkEnd w:id="4"/>
      <w:r w:rsidR="008E0992" w:rsidRPr="008E0992">
        <w:rPr>
          <w:rFonts w:asciiTheme="majorHAnsi" w:hAnsiTheme="majorHAnsi" w:cstheme="majorHAnsi"/>
          <w:b/>
          <w:bCs/>
          <w:sz w:val="22"/>
          <w:szCs w:val="22"/>
        </w:rPr>
        <w:t>Consideration of a request to approve a setback variance by the Wet Mtn. Fire Protection District.</w:t>
      </w:r>
    </w:p>
    <w:p w14:paraId="363FE147" w14:textId="77777777" w:rsidR="008E0992" w:rsidRPr="00137CD5" w:rsidRDefault="008E0992" w:rsidP="008E0992">
      <w:pPr>
        <w:ind w:left="720" w:hanging="315"/>
        <w:rPr>
          <w:rFonts w:asciiTheme="majorHAnsi" w:eastAsia="Calibri" w:hAnsiTheme="majorHAnsi" w:cstheme="majorHAnsi"/>
          <w:sz w:val="22"/>
          <w:szCs w:val="22"/>
        </w:rPr>
      </w:pPr>
    </w:p>
    <w:p w14:paraId="6A2070CD" w14:textId="102F8FA8" w:rsidR="00ED23CB" w:rsidRPr="00ED23CB" w:rsidRDefault="008E0992" w:rsidP="001330C6">
      <w:pPr>
        <w:ind w:left="720"/>
        <w:rPr>
          <w:rFonts w:asciiTheme="majorHAnsi" w:eastAsia="Calibri" w:hAnsiTheme="majorHAnsi" w:cstheme="majorHAnsi"/>
          <w:bCs/>
          <w:sz w:val="22"/>
          <w:szCs w:val="22"/>
        </w:rPr>
      </w:pPr>
      <w:r>
        <w:rPr>
          <w:rFonts w:asciiTheme="majorHAnsi" w:eastAsia="Calibri" w:hAnsiTheme="majorHAnsi" w:cstheme="majorHAnsi"/>
          <w:bCs/>
          <w:sz w:val="22"/>
          <w:szCs w:val="22"/>
        </w:rPr>
        <w:t xml:space="preserve">Mr. Coleman reported that they are in the process of installing a generator for the Main Station located at </w:t>
      </w:r>
      <w:r w:rsidR="00F366A7">
        <w:rPr>
          <w:rFonts w:asciiTheme="majorHAnsi" w:eastAsia="Calibri" w:hAnsiTheme="majorHAnsi" w:cstheme="majorHAnsi"/>
          <w:bCs/>
          <w:sz w:val="22"/>
          <w:szCs w:val="22"/>
        </w:rPr>
        <w:t>215</w:t>
      </w:r>
      <w:r w:rsidR="00DF20CD">
        <w:rPr>
          <w:rFonts w:asciiTheme="majorHAnsi" w:eastAsia="Calibri" w:hAnsiTheme="majorHAnsi" w:cstheme="majorHAnsi"/>
          <w:bCs/>
          <w:sz w:val="22"/>
          <w:szCs w:val="22"/>
        </w:rPr>
        <w:t xml:space="preserve"> North 4</w:t>
      </w:r>
      <w:r w:rsidR="00DF20CD" w:rsidRPr="00DF20CD">
        <w:rPr>
          <w:rFonts w:asciiTheme="majorHAnsi" w:eastAsia="Calibri" w:hAnsiTheme="majorHAnsi" w:cstheme="majorHAnsi"/>
          <w:bCs/>
          <w:sz w:val="22"/>
          <w:szCs w:val="22"/>
          <w:vertAlign w:val="superscript"/>
        </w:rPr>
        <w:t>th</w:t>
      </w:r>
      <w:r w:rsidR="00DF20CD">
        <w:rPr>
          <w:rFonts w:asciiTheme="majorHAnsi" w:eastAsia="Calibri" w:hAnsiTheme="majorHAnsi" w:cstheme="majorHAnsi"/>
          <w:bCs/>
          <w:sz w:val="22"/>
          <w:szCs w:val="22"/>
        </w:rPr>
        <w:t xml:space="preserve"> St.  They are requesting a setback variance of 14 feet to the east, as well as 5 feet to the north to install an additional propane tank. They have </w:t>
      </w:r>
      <w:r>
        <w:rPr>
          <w:rFonts w:asciiTheme="majorHAnsi" w:eastAsia="Calibri" w:hAnsiTheme="majorHAnsi" w:cstheme="majorHAnsi"/>
          <w:bCs/>
          <w:sz w:val="22"/>
          <w:szCs w:val="22"/>
        </w:rPr>
        <w:t xml:space="preserve">already received permission from the County.  </w:t>
      </w:r>
    </w:p>
    <w:p w14:paraId="4D0D8BB1" w14:textId="77777777" w:rsidR="00ED23CB" w:rsidRDefault="00ED23CB" w:rsidP="00ED23CB">
      <w:pPr>
        <w:ind w:left="2340" w:hanging="900"/>
        <w:rPr>
          <w:rFonts w:asciiTheme="majorHAnsi" w:eastAsia="Calibri" w:hAnsiTheme="majorHAnsi" w:cstheme="majorHAnsi"/>
          <w:b/>
          <w:sz w:val="22"/>
          <w:szCs w:val="22"/>
          <w:u w:val="single"/>
        </w:rPr>
      </w:pPr>
    </w:p>
    <w:p w14:paraId="022A9BA9" w14:textId="26A3481A" w:rsidR="00137CD5" w:rsidRDefault="00ED23CB" w:rsidP="001330C6">
      <w:pPr>
        <w:ind w:left="2340" w:hanging="900"/>
        <w:rPr>
          <w:rFonts w:asciiTheme="majorHAnsi" w:eastAsia="Calibri" w:hAnsiTheme="majorHAnsi" w:cstheme="majorHAnsi"/>
          <w:sz w:val="22"/>
          <w:szCs w:val="22"/>
        </w:rPr>
      </w:pPr>
      <w:r w:rsidRPr="00470CD4">
        <w:rPr>
          <w:rFonts w:asciiTheme="majorHAnsi" w:eastAsia="Calibri" w:hAnsiTheme="majorHAnsi" w:cstheme="majorHAnsi"/>
          <w:b/>
          <w:sz w:val="22"/>
          <w:szCs w:val="22"/>
          <w:u w:val="single"/>
        </w:rPr>
        <w:t>ACTION:</w:t>
      </w:r>
      <w:r w:rsidRPr="00470CD4">
        <w:rPr>
          <w:rFonts w:asciiTheme="majorHAnsi" w:eastAsia="Calibri" w:hAnsiTheme="majorHAnsi" w:cstheme="majorHAnsi"/>
          <w:b/>
          <w:sz w:val="22"/>
          <w:szCs w:val="22"/>
        </w:rPr>
        <w:t xml:space="preserve"> M</w:t>
      </w:r>
      <w:r>
        <w:rPr>
          <w:rFonts w:asciiTheme="majorHAnsi" w:eastAsia="Calibri" w:hAnsiTheme="majorHAnsi" w:cstheme="majorHAnsi"/>
          <w:b/>
          <w:sz w:val="22"/>
          <w:szCs w:val="22"/>
        </w:rPr>
        <w:t xml:space="preserve">r. </w:t>
      </w:r>
      <w:r w:rsidR="00DF20CD">
        <w:rPr>
          <w:rFonts w:asciiTheme="majorHAnsi" w:eastAsia="Calibri" w:hAnsiTheme="majorHAnsi" w:cstheme="majorHAnsi"/>
          <w:b/>
          <w:sz w:val="22"/>
          <w:szCs w:val="22"/>
        </w:rPr>
        <w:t>Fulton</w:t>
      </w:r>
      <w:r w:rsidRPr="00470CD4">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 xml:space="preserve">moved, and </w:t>
      </w:r>
      <w:r w:rsidRPr="00470CD4">
        <w:rPr>
          <w:rFonts w:asciiTheme="majorHAnsi" w:eastAsia="Calibri" w:hAnsiTheme="majorHAnsi" w:cstheme="majorHAnsi"/>
          <w:b/>
          <w:bCs/>
          <w:sz w:val="22"/>
          <w:szCs w:val="22"/>
        </w:rPr>
        <w:t xml:space="preserve">Mr. </w:t>
      </w:r>
      <w:r w:rsidR="00DF20CD">
        <w:rPr>
          <w:rFonts w:asciiTheme="majorHAnsi" w:eastAsia="Calibri" w:hAnsiTheme="majorHAnsi" w:cstheme="majorHAnsi"/>
          <w:b/>
          <w:bCs/>
          <w:sz w:val="22"/>
          <w:szCs w:val="22"/>
        </w:rPr>
        <w:t>Jagow</w:t>
      </w:r>
      <w:r w:rsidRPr="00470CD4">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 xml:space="preserve">seconded to </w:t>
      </w:r>
      <w:r>
        <w:rPr>
          <w:rFonts w:asciiTheme="majorHAnsi" w:eastAsia="Calibri" w:hAnsiTheme="majorHAnsi" w:cstheme="majorHAnsi"/>
          <w:sz w:val="22"/>
          <w:szCs w:val="22"/>
        </w:rPr>
        <w:t xml:space="preserve">approve </w:t>
      </w:r>
      <w:r w:rsidR="00DF20CD">
        <w:rPr>
          <w:rFonts w:asciiTheme="majorHAnsi" w:eastAsia="Calibri" w:hAnsiTheme="majorHAnsi" w:cstheme="majorHAnsi"/>
          <w:sz w:val="22"/>
          <w:szCs w:val="22"/>
        </w:rPr>
        <w:t>a setback variance for the Wet Mtn. Fire Protection District</w:t>
      </w:r>
      <w:r>
        <w:rPr>
          <w:rFonts w:asciiTheme="majorHAnsi" w:eastAsia="Calibri" w:hAnsiTheme="majorHAnsi" w:cstheme="majorHAnsi"/>
          <w:sz w:val="22"/>
          <w:szCs w:val="22"/>
        </w:rPr>
        <w:t xml:space="preserve">. </w:t>
      </w:r>
      <w:r w:rsidRPr="00470CD4">
        <w:rPr>
          <w:rFonts w:asciiTheme="majorHAnsi" w:eastAsia="Calibri" w:hAnsiTheme="majorHAnsi" w:cstheme="majorHAnsi"/>
          <w:sz w:val="22"/>
          <w:szCs w:val="22"/>
        </w:rPr>
        <w:t xml:space="preserve">Motion carried. </w:t>
      </w:r>
    </w:p>
    <w:p w14:paraId="782010DB" w14:textId="77777777" w:rsidR="005D7A1C" w:rsidRDefault="005D7A1C" w:rsidP="00006789">
      <w:pPr>
        <w:ind w:left="720" w:firstLine="15"/>
        <w:rPr>
          <w:rFonts w:asciiTheme="majorHAnsi" w:eastAsia="Calibri" w:hAnsiTheme="majorHAnsi" w:cstheme="majorHAnsi"/>
          <w:sz w:val="22"/>
          <w:szCs w:val="22"/>
        </w:rPr>
      </w:pPr>
    </w:p>
    <w:p w14:paraId="549AE241" w14:textId="3B890240" w:rsidR="005D7A1C" w:rsidRPr="00DF20CD" w:rsidRDefault="005D7A1C" w:rsidP="005D7A1C">
      <w:pPr>
        <w:rPr>
          <w:rFonts w:asciiTheme="majorHAnsi" w:hAnsiTheme="majorHAnsi" w:cstheme="majorHAnsi"/>
          <w:b/>
          <w:bCs/>
          <w:sz w:val="22"/>
          <w:szCs w:val="22"/>
        </w:rPr>
      </w:pPr>
      <w:r w:rsidRPr="00DF20CD">
        <w:rPr>
          <w:rFonts w:asciiTheme="majorHAnsi" w:hAnsiTheme="majorHAnsi" w:cstheme="majorHAnsi"/>
          <w:sz w:val="22"/>
          <w:szCs w:val="22"/>
        </w:rPr>
        <w:t xml:space="preserve">         </w:t>
      </w:r>
      <w:r w:rsidRPr="00DF20CD">
        <w:rPr>
          <w:rFonts w:asciiTheme="majorHAnsi" w:hAnsiTheme="majorHAnsi" w:cstheme="majorHAnsi"/>
          <w:b/>
          <w:bCs/>
          <w:sz w:val="22"/>
          <w:szCs w:val="22"/>
        </w:rPr>
        <w:t>b.</w:t>
      </w:r>
      <w:r w:rsidRPr="00DF20CD">
        <w:rPr>
          <w:rFonts w:asciiTheme="majorHAnsi" w:hAnsiTheme="majorHAnsi" w:cstheme="majorHAnsi"/>
          <w:b/>
          <w:bCs/>
          <w:sz w:val="22"/>
          <w:szCs w:val="22"/>
        </w:rPr>
        <w:tab/>
        <w:t xml:space="preserve"> </w:t>
      </w:r>
      <w:r w:rsidR="00DF20CD" w:rsidRPr="00DF20CD">
        <w:rPr>
          <w:rFonts w:asciiTheme="majorHAnsi" w:hAnsiTheme="majorHAnsi" w:cstheme="majorHAnsi"/>
          <w:b/>
          <w:bCs/>
          <w:sz w:val="22"/>
          <w:szCs w:val="22"/>
        </w:rPr>
        <w:t>Consideration of a request to approve a modification of premises at the Alta Convenience Store.</w:t>
      </w:r>
    </w:p>
    <w:p w14:paraId="021A865B" w14:textId="77777777" w:rsidR="00DF20CD" w:rsidRDefault="00DF20CD" w:rsidP="005D7A1C">
      <w:pPr>
        <w:rPr>
          <w:rFonts w:asciiTheme="minorHAnsi" w:hAnsiTheme="minorHAnsi" w:cstheme="minorHAnsi"/>
          <w:sz w:val="22"/>
          <w:szCs w:val="22"/>
        </w:rPr>
      </w:pPr>
    </w:p>
    <w:p w14:paraId="13AD7CA2" w14:textId="78E3C356" w:rsidR="00DF20CD" w:rsidRPr="00FE5F45" w:rsidRDefault="00DF20CD" w:rsidP="00FE5F45">
      <w:pPr>
        <w:ind w:left="720"/>
        <w:rPr>
          <w:rFonts w:asciiTheme="majorHAnsi" w:hAnsiTheme="majorHAnsi" w:cstheme="majorHAnsi"/>
          <w:sz w:val="22"/>
          <w:szCs w:val="22"/>
        </w:rPr>
      </w:pPr>
      <w:r w:rsidRPr="00DF20CD">
        <w:rPr>
          <w:rFonts w:asciiTheme="majorHAnsi" w:hAnsiTheme="majorHAnsi" w:cstheme="majorHAnsi"/>
          <w:sz w:val="22"/>
          <w:szCs w:val="22"/>
        </w:rPr>
        <w:t>Mr. Coates reported that Alta is not trying to sell more beer</w:t>
      </w:r>
      <w:r w:rsidR="00FE5F45">
        <w:rPr>
          <w:rFonts w:asciiTheme="majorHAnsi" w:hAnsiTheme="majorHAnsi" w:cstheme="majorHAnsi"/>
          <w:sz w:val="22"/>
          <w:szCs w:val="22"/>
        </w:rPr>
        <w:t>;</w:t>
      </w:r>
      <w:r w:rsidRPr="00DF20CD">
        <w:rPr>
          <w:rFonts w:asciiTheme="majorHAnsi" w:hAnsiTheme="majorHAnsi" w:cstheme="majorHAnsi"/>
          <w:sz w:val="22"/>
          <w:szCs w:val="22"/>
        </w:rPr>
        <w:t xml:space="preserve"> they just want to add a </w:t>
      </w:r>
      <w:r w:rsidR="00FE5F45">
        <w:rPr>
          <w:rFonts w:asciiTheme="majorHAnsi" w:hAnsiTheme="majorHAnsi" w:cstheme="majorHAnsi"/>
          <w:sz w:val="22"/>
          <w:szCs w:val="22"/>
        </w:rPr>
        <w:t xml:space="preserve">beer cave within the convenience store.  </w:t>
      </w:r>
      <w:r w:rsidR="00A507C9">
        <w:rPr>
          <w:rFonts w:asciiTheme="majorHAnsi" w:hAnsiTheme="majorHAnsi" w:cstheme="majorHAnsi"/>
          <w:sz w:val="22"/>
          <w:szCs w:val="22"/>
        </w:rPr>
        <w:t xml:space="preserve">They want the beer to be separate from other beverages in the store, so it is in a distinct area.  </w:t>
      </w:r>
      <w:r w:rsidR="00FE5F45">
        <w:rPr>
          <w:rFonts w:asciiTheme="majorHAnsi" w:hAnsiTheme="majorHAnsi" w:cstheme="majorHAnsi"/>
          <w:sz w:val="22"/>
          <w:szCs w:val="22"/>
        </w:rPr>
        <w:t>The two local liquor store owners expressed concern that it would</w:t>
      </w:r>
      <w:r w:rsidR="00A507C9">
        <w:rPr>
          <w:rFonts w:asciiTheme="majorHAnsi" w:hAnsiTheme="majorHAnsi" w:cstheme="majorHAnsi"/>
          <w:sz w:val="22"/>
          <w:szCs w:val="22"/>
        </w:rPr>
        <w:t>,</w:t>
      </w:r>
      <w:r w:rsidR="00FE5F45">
        <w:rPr>
          <w:rFonts w:asciiTheme="majorHAnsi" w:hAnsiTheme="majorHAnsi" w:cstheme="majorHAnsi"/>
          <w:sz w:val="22"/>
          <w:szCs w:val="22"/>
        </w:rPr>
        <w:t xml:space="preserve"> in fact</w:t>
      </w:r>
      <w:r w:rsidR="00A507C9">
        <w:rPr>
          <w:rFonts w:asciiTheme="majorHAnsi" w:hAnsiTheme="majorHAnsi" w:cstheme="majorHAnsi"/>
          <w:sz w:val="22"/>
          <w:szCs w:val="22"/>
        </w:rPr>
        <w:t>,</w:t>
      </w:r>
      <w:r w:rsidR="00FE5F45">
        <w:rPr>
          <w:rFonts w:asciiTheme="majorHAnsi" w:hAnsiTheme="majorHAnsi" w:cstheme="majorHAnsi"/>
          <w:sz w:val="22"/>
          <w:szCs w:val="22"/>
        </w:rPr>
        <w:t xml:space="preserve"> increase </w:t>
      </w:r>
      <w:r w:rsidR="00F95B8E">
        <w:rPr>
          <w:rFonts w:asciiTheme="majorHAnsi" w:hAnsiTheme="majorHAnsi" w:cstheme="majorHAnsi"/>
          <w:sz w:val="22"/>
          <w:szCs w:val="22"/>
        </w:rPr>
        <w:t xml:space="preserve">Alta </w:t>
      </w:r>
      <w:r w:rsidR="00FE5F45">
        <w:rPr>
          <w:rFonts w:asciiTheme="majorHAnsi" w:hAnsiTheme="majorHAnsi" w:cstheme="majorHAnsi"/>
          <w:sz w:val="22"/>
          <w:szCs w:val="22"/>
        </w:rPr>
        <w:t>beer sales</w:t>
      </w:r>
      <w:r w:rsidR="00A507C9">
        <w:rPr>
          <w:rFonts w:asciiTheme="majorHAnsi" w:hAnsiTheme="majorHAnsi" w:cstheme="majorHAnsi"/>
          <w:sz w:val="22"/>
          <w:szCs w:val="22"/>
        </w:rPr>
        <w:t>,</w:t>
      </w:r>
      <w:r w:rsidR="00FE5F45">
        <w:rPr>
          <w:rFonts w:asciiTheme="majorHAnsi" w:hAnsiTheme="majorHAnsi" w:cstheme="majorHAnsi"/>
          <w:sz w:val="22"/>
          <w:szCs w:val="22"/>
        </w:rPr>
        <w:t xml:space="preserve"> which would affect their revenue.  </w:t>
      </w:r>
      <w:r w:rsidR="00382911">
        <w:rPr>
          <w:rFonts w:asciiTheme="majorHAnsi" w:hAnsiTheme="majorHAnsi" w:cstheme="majorHAnsi"/>
          <w:sz w:val="22"/>
          <w:szCs w:val="22"/>
        </w:rPr>
        <w:t xml:space="preserve">Mr. Wilhelm inquired about the pallet sitting on the floor and Mr. Coates responded that it is used only for temporary storage of beer when they are re-stocking, but it </w:t>
      </w:r>
      <w:proofErr w:type="gramStart"/>
      <w:r w:rsidR="00382911">
        <w:rPr>
          <w:rFonts w:asciiTheme="majorHAnsi" w:hAnsiTheme="majorHAnsi" w:cstheme="majorHAnsi"/>
          <w:sz w:val="22"/>
          <w:szCs w:val="22"/>
        </w:rPr>
        <w:t>won’t</w:t>
      </w:r>
      <w:proofErr w:type="gramEnd"/>
      <w:r w:rsidR="00382911">
        <w:rPr>
          <w:rFonts w:asciiTheme="majorHAnsi" w:hAnsiTheme="majorHAnsi" w:cstheme="majorHAnsi"/>
          <w:sz w:val="22"/>
          <w:szCs w:val="22"/>
        </w:rPr>
        <w:t xml:space="preserve"> be necessary if a beer cave is allowed. </w:t>
      </w:r>
    </w:p>
    <w:p w14:paraId="4A600215" w14:textId="0AE72811" w:rsidR="005D7A1C" w:rsidRDefault="00DF20CD" w:rsidP="005D7A1C">
      <w:pPr>
        <w:rPr>
          <w:rFonts w:asciiTheme="majorHAnsi" w:hAnsiTheme="majorHAnsi" w:cstheme="majorHAnsi"/>
          <w:b/>
          <w:bCs/>
          <w:sz w:val="22"/>
          <w:szCs w:val="22"/>
        </w:rPr>
      </w:pPr>
      <w:r>
        <w:rPr>
          <w:rFonts w:asciiTheme="majorHAnsi" w:hAnsiTheme="majorHAnsi" w:cstheme="majorHAnsi"/>
          <w:sz w:val="22"/>
          <w:szCs w:val="22"/>
        </w:rPr>
        <w:tab/>
      </w:r>
    </w:p>
    <w:p w14:paraId="689B8406" w14:textId="539807EE" w:rsidR="005D7A1C" w:rsidRPr="00265112" w:rsidRDefault="005D7A1C" w:rsidP="005D7A1C">
      <w:pPr>
        <w:ind w:left="2340" w:hanging="900"/>
        <w:rPr>
          <w:rFonts w:asciiTheme="majorHAnsi" w:eastAsia="Calibri" w:hAnsiTheme="majorHAnsi" w:cstheme="majorHAnsi"/>
          <w:sz w:val="22"/>
          <w:szCs w:val="22"/>
        </w:rPr>
      </w:pPr>
      <w:r w:rsidRPr="00470CD4">
        <w:rPr>
          <w:rFonts w:asciiTheme="majorHAnsi" w:eastAsia="Calibri" w:hAnsiTheme="majorHAnsi" w:cstheme="majorHAnsi"/>
          <w:b/>
          <w:sz w:val="22"/>
          <w:szCs w:val="22"/>
          <w:u w:val="single"/>
        </w:rPr>
        <w:t>ACTION:</w:t>
      </w:r>
      <w:r w:rsidRPr="00470CD4">
        <w:rPr>
          <w:rFonts w:asciiTheme="majorHAnsi" w:eastAsia="Calibri" w:hAnsiTheme="majorHAnsi" w:cstheme="majorHAnsi"/>
          <w:b/>
          <w:sz w:val="22"/>
          <w:szCs w:val="22"/>
        </w:rPr>
        <w:t xml:space="preserve">   </w:t>
      </w:r>
      <w:r w:rsidR="00ED23CB">
        <w:rPr>
          <w:rFonts w:asciiTheme="majorHAnsi" w:eastAsia="Calibri" w:hAnsiTheme="majorHAnsi" w:cstheme="majorHAnsi"/>
          <w:b/>
          <w:sz w:val="22"/>
          <w:szCs w:val="22"/>
        </w:rPr>
        <w:t>M</w:t>
      </w:r>
      <w:r w:rsidR="00DF20CD">
        <w:rPr>
          <w:rFonts w:asciiTheme="majorHAnsi" w:eastAsia="Calibri" w:hAnsiTheme="majorHAnsi" w:cstheme="majorHAnsi"/>
          <w:b/>
          <w:sz w:val="22"/>
          <w:szCs w:val="22"/>
        </w:rPr>
        <w:t xml:space="preserve">s. Patterson </w:t>
      </w:r>
      <w:r w:rsidR="00DF20CD" w:rsidRPr="005446B7">
        <w:rPr>
          <w:rFonts w:asciiTheme="majorHAnsi" w:eastAsia="Calibri" w:hAnsiTheme="majorHAnsi" w:cstheme="majorHAnsi"/>
          <w:bCs/>
          <w:sz w:val="22"/>
          <w:szCs w:val="22"/>
        </w:rPr>
        <w:t>moved</w:t>
      </w:r>
      <w:r w:rsidR="005446B7">
        <w:rPr>
          <w:rFonts w:asciiTheme="majorHAnsi" w:eastAsia="Calibri" w:hAnsiTheme="majorHAnsi" w:cstheme="majorHAnsi"/>
          <w:bCs/>
          <w:sz w:val="22"/>
          <w:szCs w:val="22"/>
        </w:rPr>
        <w:t>,</w:t>
      </w:r>
      <w:r w:rsidR="00DF20CD" w:rsidRPr="005446B7">
        <w:rPr>
          <w:rFonts w:asciiTheme="majorHAnsi" w:eastAsia="Calibri" w:hAnsiTheme="majorHAnsi" w:cstheme="majorHAnsi"/>
          <w:bCs/>
          <w:sz w:val="22"/>
          <w:szCs w:val="22"/>
        </w:rPr>
        <w:t xml:space="preserve"> and</w:t>
      </w:r>
      <w:r w:rsidR="00DF20CD">
        <w:rPr>
          <w:rFonts w:asciiTheme="majorHAnsi" w:eastAsia="Calibri" w:hAnsiTheme="majorHAnsi" w:cstheme="majorHAnsi"/>
          <w:b/>
          <w:sz w:val="22"/>
          <w:szCs w:val="22"/>
        </w:rPr>
        <w:t xml:space="preserve"> Mr. Dembosky </w:t>
      </w:r>
      <w:r w:rsidR="00DF20CD" w:rsidRPr="005446B7">
        <w:rPr>
          <w:rFonts w:asciiTheme="majorHAnsi" w:eastAsia="Calibri" w:hAnsiTheme="majorHAnsi" w:cstheme="majorHAnsi"/>
          <w:bCs/>
          <w:sz w:val="22"/>
          <w:szCs w:val="22"/>
        </w:rPr>
        <w:t>seconded to table this until August</w:t>
      </w:r>
      <w:r w:rsidR="005446B7">
        <w:rPr>
          <w:rFonts w:asciiTheme="majorHAnsi" w:eastAsia="Calibri" w:hAnsiTheme="majorHAnsi" w:cstheme="majorHAnsi"/>
          <w:bCs/>
          <w:sz w:val="22"/>
          <w:szCs w:val="22"/>
        </w:rPr>
        <w:t>,</w:t>
      </w:r>
      <w:r w:rsidR="00DF20CD" w:rsidRPr="005446B7">
        <w:rPr>
          <w:rFonts w:asciiTheme="majorHAnsi" w:eastAsia="Calibri" w:hAnsiTheme="majorHAnsi" w:cstheme="majorHAnsi"/>
          <w:bCs/>
          <w:sz w:val="22"/>
          <w:szCs w:val="22"/>
        </w:rPr>
        <w:t xml:space="preserve"> when the Town will have a new attorney.  </w:t>
      </w:r>
      <w:r w:rsidRPr="00470CD4">
        <w:rPr>
          <w:rFonts w:asciiTheme="majorHAnsi" w:eastAsia="Calibri" w:hAnsiTheme="majorHAnsi" w:cstheme="majorHAnsi"/>
          <w:sz w:val="22"/>
          <w:szCs w:val="22"/>
        </w:rPr>
        <w:t xml:space="preserve">Motion carried. </w:t>
      </w:r>
    </w:p>
    <w:p w14:paraId="1C7BB9EA" w14:textId="77777777" w:rsidR="005D7A1C" w:rsidRPr="005D7A1C" w:rsidRDefault="005D7A1C" w:rsidP="005D7A1C">
      <w:pPr>
        <w:rPr>
          <w:rFonts w:asciiTheme="majorHAnsi" w:hAnsiTheme="majorHAnsi" w:cstheme="majorHAnsi"/>
          <w:b/>
          <w:bCs/>
          <w:sz w:val="22"/>
          <w:szCs w:val="22"/>
        </w:rPr>
      </w:pPr>
    </w:p>
    <w:p w14:paraId="4C9A9721" w14:textId="4AF6376E" w:rsidR="005446B7" w:rsidRPr="00BA4AD5" w:rsidRDefault="005446B7" w:rsidP="005446B7">
      <w:pPr>
        <w:rPr>
          <w:rFonts w:asciiTheme="minorHAnsi" w:hAnsiTheme="minorHAnsi" w:cstheme="minorHAnsi"/>
          <w:sz w:val="22"/>
          <w:szCs w:val="22"/>
        </w:rPr>
      </w:pPr>
      <w:r>
        <w:rPr>
          <w:rFonts w:asciiTheme="majorHAnsi" w:hAnsiTheme="majorHAnsi" w:cstheme="majorHAnsi"/>
          <w:b/>
          <w:bCs/>
          <w:sz w:val="22"/>
          <w:szCs w:val="22"/>
        </w:rPr>
        <w:t xml:space="preserve">           </w:t>
      </w:r>
      <w:r w:rsidR="005D7A1C" w:rsidRPr="005D7A1C">
        <w:rPr>
          <w:rFonts w:asciiTheme="majorHAnsi" w:hAnsiTheme="majorHAnsi" w:cstheme="majorHAnsi"/>
          <w:b/>
          <w:bCs/>
          <w:sz w:val="22"/>
          <w:szCs w:val="22"/>
        </w:rPr>
        <w:t>c</w:t>
      </w:r>
      <w:r>
        <w:rPr>
          <w:rFonts w:asciiTheme="majorHAnsi" w:hAnsiTheme="majorHAnsi" w:cstheme="majorHAnsi"/>
          <w:b/>
          <w:bCs/>
          <w:sz w:val="22"/>
          <w:szCs w:val="22"/>
        </w:rPr>
        <w:t xml:space="preserve">.   </w:t>
      </w:r>
      <w:r w:rsidRPr="005446B7">
        <w:rPr>
          <w:rFonts w:asciiTheme="majorHAnsi" w:hAnsiTheme="majorHAnsi" w:cstheme="majorHAnsi"/>
          <w:b/>
          <w:bCs/>
          <w:sz w:val="22"/>
          <w:szCs w:val="22"/>
        </w:rPr>
        <w:t>Complete Business Solutions IT report.</w:t>
      </w:r>
      <w:r w:rsidRPr="00837FCB">
        <w:rPr>
          <w:rFonts w:asciiTheme="minorHAnsi" w:hAnsiTheme="minorHAnsi" w:cstheme="minorHAnsi"/>
          <w:sz w:val="22"/>
          <w:szCs w:val="22"/>
        </w:rPr>
        <w:t xml:space="preserve">  </w:t>
      </w:r>
    </w:p>
    <w:p w14:paraId="64773261" w14:textId="77777777" w:rsidR="00231C1C" w:rsidRDefault="00231C1C" w:rsidP="00231C1C">
      <w:pPr>
        <w:rPr>
          <w:rFonts w:asciiTheme="majorHAnsi" w:hAnsiTheme="majorHAnsi" w:cstheme="majorHAnsi"/>
          <w:b/>
          <w:bCs/>
          <w:sz w:val="22"/>
          <w:szCs w:val="22"/>
        </w:rPr>
      </w:pPr>
    </w:p>
    <w:p w14:paraId="345D4821" w14:textId="40F0C49A" w:rsidR="00231C1C" w:rsidRPr="00231C1C" w:rsidRDefault="005446B7" w:rsidP="00231C1C">
      <w:pPr>
        <w:ind w:left="720"/>
        <w:rPr>
          <w:rFonts w:asciiTheme="majorHAnsi" w:eastAsia="Calibri" w:hAnsiTheme="majorHAnsi" w:cstheme="majorHAnsi"/>
          <w:sz w:val="22"/>
          <w:szCs w:val="22"/>
          <w:u w:val="single"/>
        </w:rPr>
      </w:pPr>
      <w:r>
        <w:rPr>
          <w:rFonts w:asciiTheme="majorHAnsi" w:hAnsiTheme="majorHAnsi" w:cstheme="majorHAnsi"/>
          <w:sz w:val="22"/>
          <w:szCs w:val="22"/>
        </w:rPr>
        <w:t xml:space="preserve">Mr. Tannenbaum reported that progress has been made in updating the Town computers and emails for security.  Firewalls have been installed, and the next step will be migrating all of the Town email addresses.  A new phone system will also be installed.  This is the first phase of bringing all Town equipment up to date with best practices for security.  The Board requested that he provide a two or three-year plan for the total completion of this project so they have it to plan for the 2026 budget.  </w:t>
      </w:r>
    </w:p>
    <w:p w14:paraId="45A66C5C" w14:textId="77777777" w:rsidR="00231C1C" w:rsidRDefault="00231C1C" w:rsidP="00231C1C">
      <w:pPr>
        <w:ind w:left="2340" w:hanging="900"/>
        <w:rPr>
          <w:rFonts w:asciiTheme="majorHAnsi" w:eastAsia="Calibri" w:hAnsiTheme="majorHAnsi" w:cstheme="majorHAnsi"/>
          <w:b/>
          <w:sz w:val="22"/>
          <w:szCs w:val="22"/>
          <w:u w:val="single"/>
        </w:rPr>
      </w:pPr>
    </w:p>
    <w:p w14:paraId="529B1E89" w14:textId="7F08244D" w:rsidR="00231C1C" w:rsidRPr="00231C1C" w:rsidRDefault="00231C1C" w:rsidP="00231C1C">
      <w:pPr>
        <w:ind w:left="2340" w:hanging="900"/>
        <w:rPr>
          <w:rFonts w:asciiTheme="majorHAnsi" w:eastAsia="Calibri" w:hAnsiTheme="majorHAnsi" w:cstheme="majorHAnsi"/>
          <w:sz w:val="22"/>
          <w:szCs w:val="22"/>
        </w:rPr>
      </w:pPr>
      <w:r w:rsidRPr="00470CD4">
        <w:rPr>
          <w:rFonts w:asciiTheme="majorHAnsi" w:eastAsia="Calibri" w:hAnsiTheme="majorHAnsi" w:cstheme="majorHAnsi"/>
          <w:b/>
          <w:sz w:val="22"/>
          <w:szCs w:val="22"/>
          <w:u w:val="single"/>
        </w:rPr>
        <w:t>ACTION:</w:t>
      </w:r>
      <w:r w:rsidRPr="00470CD4">
        <w:rPr>
          <w:rFonts w:asciiTheme="majorHAnsi" w:eastAsia="Calibri" w:hAnsiTheme="majorHAnsi" w:cstheme="majorHAnsi"/>
          <w:b/>
          <w:sz w:val="22"/>
          <w:szCs w:val="22"/>
        </w:rPr>
        <w:t xml:space="preserve">   </w:t>
      </w:r>
      <w:r>
        <w:rPr>
          <w:rFonts w:asciiTheme="majorHAnsi" w:eastAsia="Calibri" w:hAnsiTheme="majorHAnsi" w:cstheme="majorHAnsi"/>
          <w:b/>
          <w:sz w:val="22"/>
          <w:szCs w:val="22"/>
        </w:rPr>
        <w:t xml:space="preserve">Mr. </w:t>
      </w:r>
      <w:r w:rsidR="005446B7">
        <w:rPr>
          <w:rFonts w:asciiTheme="majorHAnsi" w:eastAsia="Calibri" w:hAnsiTheme="majorHAnsi" w:cstheme="majorHAnsi"/>
          <w:b/>
          <w:sz w:val="22"/>
          <w:szCs w:val="22"/>
        </w:rPr>
        <w:t>Jagow</w:t>
      </w:r>
      <w:r w:rsidRPr="00470CD4">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 xml:space="preserve">moved, and </w:t>
      </w:r>
      <w:r w:rsidRPr="00470CD4">
        <w:rPr>
          <w:rFonts w:asciiTheme="majorHAnsi" w:eastAsia="Calibri" w:hAnsiTheme="majorHAnsi" w:cstheme="majorHAnsi"/>
          <w:b/>
          <w:bCs/>
          <w:sz w:val="22"/>
          <w:szCs w:val="22"/>
        </w:rPr>
        <w:t xml:space="preserve">Mr. </w:t>
      </w:r>
      <w:r w:rsidR="005446B7">
        <w:rPr>
          <w:rFonts w:asciiTheme="majorHAnsi" w:eastAsia="Calibri" w:hAnsiTheme="majorHAnsi" w:cstheme="majorHAnsi"/>
          <w:b/>
          <w:bCs/>
          <w:sz w:val="22"/>
          <w:szCs w:val="22"/>
        </w:rPr>
        <w:t xml:space="preserve">Wilhelm </w:t>
      </w:r>
      <w:r w:rsidRPr="00470CD4">
        <w:rPr>
          <w:rFonts w:asciiTheme="majorHAnsi" w:eastAsia="Calibri" w:hAnsiTheme="majorHAnsi" w:cstheme="majorHAnsi"/>
          <w:sz w:val="22"/>
          <w:szCs w:val="22"/>
        </w:rPr>
        <w:t xml:space="preserve">seconded to </w:t>
      </w:r>
      <w:r w:rsidR="005446B7">
        <w:rPr>
          <w:rFonts w:asciiTheme="majorHAnsi" w:eastAsia="Calibri" w:hAnsiTheme="majorHAnsi" w:cstheme="majorHAnsi"/>
          <w:sz w:val="22"/>
          <w:szCs w:val="22"/>
        </w:rPr>
        <w:t xml:space="preserve">move forward with this plan.  </w:t>
      </w:r>
      <w:r w:rsidRPr="00470CD4">
        <w:rPr>
          <w:rFonts w:asciiTheme="majorHAnsi" w:eastAsia="Calibri" w:hAnsiTheme="majorHAnsi" w:cstheme="majorHAnsi"/>
          <w:sz w:val="22"/>
          <w:szCs w:val="22"/>
        </w:rPr>
        <w:t xml:space="preserve">Motion carried. </w:t>
      </w:r>
    </w:p>
    <w:p w14:paraId="5051B460" w14:textId="77777777" w:rsidR="005D7A1C" w:rsidRPr="005D7A1C" w:rsidRDefault="005D7A1C" w:rsidP="005D7A1C">
      <w:pPr>
        <w:rPr>
          <w:rFonts w:asciiTheme="majorHAnsi" w:hAnsiTheme="majorHAnsi" w:cstheme="majorHAnsi"/>
          <w:b/>
          <w:bCs/>
          <w:sz w:val="22"/>
          <w:szCs w:val="22"/>
        </w:rPr>
      </w:pPr>
      <w:r w:rsidRPr="005D7A1C">
        <w:rPr>
          <w:rFonts w:asciiTheme="majorHAnsi" w:hAnsiTheme="majorHAnsi" w:cstheme="majorHAnsi"/>
          <w:b/>
          <w:bCs/>
          <w:sz w:val="22"/>
          <w:szCs w:val="22"/>
        </w:rPr>
        <w:tab/>
      </w:r>
    </w:p>
    <w:p w14:paraId="0AA6222D" w14:textId="77777777" w:rsidR="005446B7" w:rsidRPr="005446B7" w:rsidRDefault="008B6C93" w:rsidP="005446B7">
      <w:pPr>
        <w:ind w:firstLine="720"/>
        <w:rPr>
          <w:rFonts w:asciiTheme="majorHAnsi" w:hAnsiTheme="majorHAnsi" w:cstheme="majorHAnsi"/>
          <w:b/>
          <w:bCs/>
          <w:sz w:val="22"/>
          <w:szCs w:val="22"/>
        </w:rPr>
      </w:pPr>
      <w:r w:rsidRPr="008B6C93">
        <w:rPr>
          <w:rFonts w:asciiTheme="majorHAnsi" w:hAnsiTheme="majorHAnsi" w:cstheme="majorHAnsi"/>
          <w:b/>
          <w:bCs/>
          <w:sz w:val="22"/>
          <w:szCs w:val="22"/>
        </w:rPr>
        <w:t xml:space="preserve">d.    </w:t>
      </w:r>
      <w:r w:rsidR="005446B7" w:rsidRPr="005446B7">
        <w:rPr>
          <w:rFonts w:asciiTheme="majorHAnsi" w:hAnsiTheme="majorHAnsi" w:cstheme="majorHAnsi"/>
          <w:b/>
          <w:bCs/>
          <w:sz w:val="22"/>
          <w:szCs w:val="22"/>
        </w:rPr>
        <w:t>Consideration of a request to approve waiving future light permits for events at the Saddle Club.</w:t>
      </w:r>
    </w:p>
    <w:p w14:paraId="227FA763" w14:textId="2279DB8F" w:rsidR="008B6C93" w:rsidRDefault="008B6C93" w:rsidP="008B6C93">
      <w:pPr>
        <w:ind w:firstLine="450"/>
        <w:rPr>
          <w:rFonts w:asciiTheme="majorHAnsi" w:hAnsiTheme="majorHAnsi" w:cstheme="majorHAnsi"/>
          <w:b/>
          <w:bCs/>
          <w:sz w:val="22"/>
          <w:szCs w:val="22"/>
        </w:rPr>
      </w:pPr>
    </w:p>
    <w:p w14:paraId="0116AC20" w14:textId="77777777" w:rsidR="004F609E" w:rsidRDefault="001E55E5" w:rsidP="001E55E5">
      <w:pPr>
        <w:ind w:left="1065"/>
        <w:rPr>
          <w:rFonts w:asciiTheme="majorHAnsi" w:hAnsiTheme="majorHAnsi" w:cstheme="majorHAnsi"/>
          <w:sz w:val="22"/>
          <w:szCs w:val="22"/>
        </w:rPr>
      </w:pPr>
      <w:r w:rsidRPr="001E55E5">
        <w:rPr>
          <w:rFonts w:asciiTheme="majorHAnsi" w:hAnsiTheme="majorHAnsi" w:cstheme="majorHAnsi"/>
          <w:sz w:val="22"/>
          <w:szCs w:val="22"/>
        </w:rPr>
        <w:t xml:space="preserve">There was not a representative from the Saddle Club in attendance.  In addition, the Board would like the new attorney to draft a light ordinance. </w:t>
      </w:r>
      <w:r w:rsidR="00944953">
        <w:rPr>
          <w:rFonts w:asciiTheme="majorHAnsi" w:hAnsiTheme="majorHAnsi" w:cstheme="majorHAnsi"/>
          <w:sz w:val="22"/>
          <w:szCs w:val="22"/>
        </w:rPr>
        <w:t xml:space="preserve"> Mr. Jagow expressed concern that the Saddle Club has been turning their lights on every Thursday night since April without a permit.  Mr. Dembosky wants them to be fined </w:t>
      </w:r>
    </w:p>
    <w:p w14:paraId="353DF687" w14:textId="77777777" w:rsidR="004F609E" w:rsidRPr="00470CD4" w:rsidRDefault="004F609E" w:rsidP="004F609E">
      <w:pPr>
        <w:rPr>
          <w:rFonts w:asciiTheme="majorHAnsi" w:eastAsia="Calibri" w:hAnsiTheme="majorHAnsi" w:cstheme="majorHAnsi"/>
          <w:sz w:val="22"/>
          <w:szCs w:val="22"/>
        </w:rPr>
      </w:pPr>
      <w:r w:rsidRPr="00470CD4">
        <w:rPr>
          <w:rFonts w:asciiTheme="majorHAnsi" w:eastAsia="Calibri" w:hAnsiTheme="majorHAnsi" w:cstheme="majorHAnsi"/>
          <w:b/>
          <w:sz w:val="22"/>
          <w:szCs w:val="22"/>
        </w:rPr>
        <w:lastRenderedPageBreak/>
        <w:t>BOARD OF TRUSTEES</w:t>
      </w:r>
    </w:p>
    <w:p w14:paraId="25275B0F" w14:textId="77777777" w:rsidR="004F609E" w:rsidRPr="00470CD4" w:rsidRDefault="004F609E" w:rsidP="004F609E">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TOWN OF WESTCLIFFE</w:t>
      </w:r>
    </w:p>
    <w:p w14:paraId="71DD02E5" w14:textId="77777777" w:rsidR="004F609E" w:rsidRPr="00AB7076" w:rsidRDefault="004F609E" w:rsidP="004F609E">
      <w:pPr>
        <w:rPr>
          <w:rFonts w:ascii="Calibri" w:eastAsia="Calibri" w:hAnsi="Calibri" w:cs="Calibri"/>
          <w:b/>
          <w:sz w:val="22"/>
          <w:szCs w:val="22"/>
        </w:rPr>
      </w:pPr>
      <w:r w:rsidRPr="00470CD4">
        <w:rPr>
          <w:rFonts w:asciiTheme="majorHAnsi" w:eastAsia="Calibri" w:hAnsiTheme="majorHAnsi" w:cstheme="majorHAnsi"/>
          <w:b/>
          <w:sz w:val="22"/>
          <w:szCs w:val="22"/>
        </w:rPr>
        <w:t xml:space="preserve">TUESDAY, </w:t>
      </w:r>
      <w:r>
        <w:rPr>
          <w:rFonts w:ascii="Calibri" w:eastAsia="Calibri" w:hAnsi="Calibri" w:cs="Calibri"/>
          <w:b/>
          <w:sz w:val="22"/>
          <w:szCs w:val="22"/>
        </w:rPr>
        <w:t>JULY 15, 2025</w:t>
      </w:r>
    </w:p>
    <w:p w14:paraId="46C51117" w14:textId="77777777" w:rsidR="004F609E" w:rsidRPr="00470CD4" w:rsidRDefault="004F609E" w:rsidP="004F609E">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REGULAR MEETING</w:t>
      </w:r>
    </w:p>
    <w:p w14:paraId="112D699D" w14:textId="77777777" w:rsidR="004F609E" w:rsidRPr="000728FF" w:rsidRDefault="004F609E" w:rsidP="004F609E">
      <w:pPr>
        <w:pBdr>
          <w:top w:val="nil"/>
          <w:left w:val="nil"/>
          <w:bottom w:val="nil"/>
          <w:right w:val="nil"/>
          <w:between w:val="nil"/>
        </w:pBdr>
        <w:ind w:left="720"/>
        <w:rPr>
          <w:rFonts w:asciiTheme="majorHAnsi" w:eastAsia="Calibri" w:hAnsiTheme="majorHAnsi" w:cstheme="majorHAnsi"/>
          <w:b/>
          <w:color w:val="000000"/>
          <w:sz w:val="22"/>
          <w:szCs w:val="22"/>
        </w:rPr>
      </w:pPr>
      <w:r w:rsidRPr="00470CD4">
        <w:rPr>
          <w:rFonts w:asciiTheme="majorHAnsi" w:eastAsia="Calibri" w:hAnsiTheme="majorHAnsi" w:cstheme="majorHAnsi"/>
          <w:b/>
          <w:color w:val="000000"/>
          <w:sz w:val="22"/>
          <w:szCs w:val="22"/>
        </w:rPr>
        <w:t xml:space="preserve">-Page </w:t>
      </w:r>
      <w:r>
        <w:rPr>
          <w:rFonts w:asciiTheme="majorHAnsi" w:eastAsia="Calibri" w:hAnsiTheme="majorHAnsi" w:cstheme="majorHAnsi"/>
          <w:b/>
          <w:color w:val="000000"/>
          <w:sz w:val="22"/>
          <w:szCs w:val="22"/>
        </w:rPr>
        <w:t>3</w:t>
      </w:r>
      <w:r w:rsidRPr="00470CD4">
        <w:rPr>
          <w:rFonts w:asciiTheme="majorHAnsi" w:eastAsia="Calibri" w:hAnsiTheme="majorHAnsi" w:cstheme="majorHAnsi"/>
          <w:b/>
          <w:color w:val="000000"/>
          <w:sz w:val="22"/>
          <w:szCs w:val="22"/>
        </w:rPr>
        <w:t xml:space="preserve"> -</w:t>
      </w:r>
    </w:p>
    <w:p w14:paraId="0836B156" w14:textId="77777777" w:rsidR="004F609E" w:rsidRDefault="004F609E" w:rsidP="004F609E">
      <w:pPr>
        <w:rPr>
          <w:rFonts w:asciiTheme="majorHAnsi" w:hAnsiTheme="majorHAnsi" w:cstheme="majorHAnsi"/>
          <w:sz w:val="22"/>
          <w:szCs w:val="22"/>
        </w:rPr>
      </w:pPr>
    </w:p>
    <w:p w14:paraId="7C1FDE39" w14:textId="4ACBD1A6" w:rsidR="001E55E5" w:rsidRDefault="00944953" w:rsidP="001E55E5">
      <w:pPr>
        <w:ind w:left="1065"/>
        <w:rPr>
          <w:rFonts w:asciiTheme="majorHAnsi" w:hAnsiTheme="majorHAnsi" w:cstheme="majorHAnsi"/>
          <w:sz w:val="22"/>
          <w:szCs w:val="22"/>
        </w:rPr>
      </w:pPr>
      <w:r>
        <w:rPr>
          <w:rFonts w:asciiTheme="majorHAnsi" w:hAnsiTheme="majorHAnsi" w:cstheme="majorHAnsi"/>
          <w:sz w:val="22"/>
          <w:szCs w:val="22"/>
        </w:rPr>
        <w:t>every day that they are in violation.  Ms. Patterson wants to do some research on dark skies compliant lights and bring the information to the Board</w:t>
      </w:r>
      <w:r w:rsidR="00B23E3B">
        <w:rPr>
          <w:rFonts w:asciiTheme="majorHAnsi" w:hAnsiTheme="majorHAnsi" w:cstheme="majorHAnsi"/>
          <w:sz w:val="22"/>
          <w:szCs w:val="22"/>
        </w:rPr>
        <w:t xml:space="preserve"> and thinks the Town’s light ordinance needs to be redone. </w:t>
      </w:r>
    </w:p>
    <w:p w14:paraId="0682C823" w14:textId="77777777" w:rsidR="00B23E3B" w:rsidRDefault="00B23E3B" w:rsidP="001E55E5">
      <w:pPr>
        <w:ind w:left="1065"/>
        <w:rPr>
          <w:rFonts w:asciiTheme="majorHAnsi" w:hAnsiTheme="majorHAnsi" w:cstheme="majorHAnsi"/>
          <w:sz w:val="22"/>
          <w:szCs w:val="22"/>
        </w:rPr>
      </w:pPr>
    </w:p>
    <w:p w14:paraId="2006646A" w14:textId="40F47F67" w:rsidR="00B64E9D" w:rsidRPr="004F609E" w:rsidRDefault="00B23E3B" w:rsidP="004F609E">
      <w:pPr>
        <w:ind w:left="1065"/>
        <w:rPr>
          <w:rFonts w:asciiTheme="majorHAnsi" w:hAnsiTheme="majorHAnsi" w:cstheme="majorHAnsi"/>
          <w:sz w:val="22"/>
          <w:szCs w:val="22"/>
        </w:rPr>
      </w:pPr>
      <w:r>
        <w:rPr>
          <w:rFonts w:asciiTheme="majorHAnsi" w:hAnsiTheme="majorHAnsi" w:cstheme="majorHAnsi"/>
          <w:sz w:val="22"/>
          <w:szCs w:val="22"/>
        </w:rPr>
        <w:t>A motion was presented by Mr. Jagow to reject the request, but Ms. Patterson pointed out that without a representative from the Saddle Club present, the Board cannot vote on it.</w:t>
      </w:r>
    </w:p>
    <w:p w14:paraId="2DE9BEEF" w14:textId="77777777" w:rsidR="00B64E9D" w:rsidRDefault="00B64E9D" w:rsidP="005446B7">
      <w:pPr>
        <w:ind w:left="2340" w:hanging="900"/>
        <w:rPr>
          <w:rFonts w:asciiTheme="majorHAnsi" w:eastAsia="Calibri" w:hAnsiTheme="majorHAnsi" w:cstheme="majorHAnsi"/>
          <w:b/>
          <w:sz w:val="22"/>
          <w:szCs w:val="22"/>
          <w:u w:val="single"/>
        </w:rPr>
      </w:pPr>
    </w:p>
    <w:p w14:paraId="4A244090" w14:textId="1BFB8E29" w:rsidR="005446B7" w:rsidRPr="00231C1C" w:rsidRDefault="005446B7" w:rsidP="005446B7">
      <w:pPr>
        <w:ind w:left="2340" w:hanging="900"/>
        <w:rPr>
          <w:rFonts w:asciiTheme="majorHAnsi" w:eastAsia="Calibri" w:hAnsiTheme="majorHAnsi" w:cstheme="majorHAnsi"/>
          <w:sz w:val="22"/>
          <w:szCs w:val="22"/>
        </w:rPr>
      </w:pPr>
      <w:r w:rsidRPr="00470CD4">
        <w:rPr>
          <w:rFonts w:asciiTheme="majorHAnsi" w:eastAsia="Calibri" w:hAnsiTheme="majorHAnsi" w:cstheme="majorHAnsi"/>
          <w:b/>
          <w:sz w:val="22"/>
          <w:szCs w:val="22"/>
          <w:u w:val="single"/>
        </w:rPr>
        <w:t>ACTION:</w:t>
      </w:r>
      <w:r w:rsidRPr="00470CD4">
        <w:rPr>
          <w:rFonts w:asciiTheme="majorHAnsi" w:eastAsia="Calibri" w:hAnsiTheme="majorHAnsi" w:cstheme="majorHAnsi"/>
          <w:b/>
          <w:sz w:val="22"/>
          <w:szCs w:val="22"/>
        </w:rPr>
        <w:t xml:space="preserve">   </w:t>
      </w:r>
      <w:r>
        <w:rPr>
          <w:rFonts w:asciiTheme="majorHAnsi" w:eastAsia="Calibri" w:hAnsiTheme="majorHAnsi" w:cstheme="majorHAnsi"/>
          <w:b/>
          <w:sz w:val="22"/>
          <w:szCs w:val="22"/>
        </w:rPr>
        <w:t xml:space="preserve">Mr. </w:t>
      </w:r>
      <w:r w:rsidRPr="00B23E3B">
        <w:rPr>
          <w:rFonts w:asciiTheme="majorHAnsi" w:eastAsia="Calibri" w:hAnsiTheme="majorHAnsi" w:cstheme="majorHAnsi"/>
          <w:b/>
          <w:sz w:val="22"/>
          <w:szCs w:val="22"/>
        </w:rPr>
        <w:t>Jagow</w:t>
      </w:r>
      <w:r w:rsidRPr="00470CD4">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 xml:space="preserve">moved, and </w:t>
      </w:r>
      <w:r w:rsidRPr="00470CD4">
        <w:rPr>
          <w:rFonts w:asciiTheme="majorHAnsi" w:eastAsia="Calibri" w:hAnsiTheme="majorHAnsi" w:cstheme="majorHAnsi"/>
          <w:b/>
          <w:bCs/>
          <w:sz w:val="22"/>
          <w:szCs w:val="22"/>
        </w:rPr>
        <w:t xml:space="preserve">Mr. </w:t>
      </w:r>
      <w:r>
        <w:rPr>
          <w:rFonts w:asciiTheme="majorHAnsi" w:eastAsia="Calibri" w:hAnsiTheme="majorHAnsi" w:cstheme="majorHAnsi"/>
          <w:b/>
          <w:bCs/>
          <w:sz w:val="22"/>
          <w:szCs w:val="22"/>
        </w:rPr>
        <w:t xml:space="preserve">Dembosky </w:t>
      </w:r>
      <w:r w:rsidRPr="00470CD4">
        <w:rPr>
          <w:rFonts w:asciiTheme="majorHAnsi" w:eastAsia="Calibri" w:hAnsiTheme="majorHAnsi" w:cstheme="majorHAnsi"/>
          <w:sz w:val="22"/>
          <w:szCs w:val="22"/>
        </w:rPr>
        <w:t xml:space="preserve">seconded to </w:t>
      </w:r>
      <w:r>
        <w:rPr>
          <w:rFonts w:asciiTheme="majorHAnsi" w:eastAsia="Calibri" w:hAnsiTheme="majorHAnsi" w:cstheme="majorHAnsi"/>
          <w:sz w:val="22"/>
          <w:szCs w:val="22"/>
        </w:rPr>
        <w:t>table this until August whe</w:t>
      </w:r>
      <w:r w:rsidR="00B23E3B">
        <w:rPr>
          <w:rFonts w:asciiTheme="majorHAnsi" w:eastAsia="Calibri" w:hAnsiTheme="majorHAnsi" w:cstheme="majorHAnsi"/>
          <w:sz w:val="22"/>
          <w:szCs w:val="22"/>
        </w:rPr>
        <w:t xml:space="preserve">n all parties are present.  </w:t>
      </w:r>
      <w:r w:rsidRPr="00470CD4">
        <w:rPr>
          <w:rFonts w:asciiTheme="majorHAnsi" w:eastAsia="Calibri" w:hAnsiTheme="majorHAnsi" w:cstheme="majorHAnsi"/>
          <w:sz w:val="22"/>
          <w:szCs w:val="22"/>
        </w:rPr>
        <w:t xml:space="preserve">Motion carried. </w:t>
      </w:r>
    </w:p>
    <w:p w14:paraId="702339BB" w14:textId="750E8C2B" w:rsidR="005446B7" w:rsidRPr="005446B7" w:rsidRDefault="005446B7" w:rsidP="00170CBE">
      <w:pPr>
        <w:rPr>
          <w:rFonts w:asciiTheme="majorHAnsi" w:eastAsia="Calibri" w:hAnsiTheme="majorHAnsi" w:cstheme="majorHAnsi"/>
          <w:bCs/>
          <w:sz w:val="22"/>
          <w:szCs w:val="22"/>
        </w:rPr>
      </w:pPr>
    </w:p>
    <w:p w14:paraId="3BB9524A" w14:textId="6A755964" w:rsidR="001E55E5" w:rsidRDefault="001E55E5" w:rsidP="001E55E5">
      <w:pPr>
        <w:ind w:firstLine="720"/>
        <w:rPr>
          <w:rFonts w:asciiTheme="majorHAnsi" w:hAnsiTheme="majorHAnsi" w:cstheme="majorHAnsi"/>
          <w:b/>
          <w:bCs/>
          <w:sz w:val="22"/>
          <w:szCs w:val="22"/>
        </w:rPr>
      </w:pPr>
      <w:r w:rsidRPr="001E55E5">
        <w:rPr>
          <w:rFonts w:asciiTheme="majorHAnsi" w:hAnsiTheme="majorHAnsi" w:cstheme="majorHAnsi"/>
          <w:b/>
          <w:bCs/>
          <w:sz w:val="22"/>
          <w:szCs w:val="22"/>
        </w:rPr>
        <w:t>e.</w:t>
      </w:r>
      <w:r>
        <w:rPr>
          <w:rFonts w:asciiTheme="majorHAnsi" w:hAnsiTheme="majorHAnsi" w:cstheme="majorHAnsi"/>
          <w:b/>
          <w:bCs/>
          <w:sz w:val="22"/>
          <w:szCs w:val="22"/>
        </w:rPr>
        <w:t xml:space="preserve">    </w:t>
      </w:r>
      <w:r w:rsidRPr="001E55E5">
        <w:rPr>
          <w:rFonts w:asciiTheme="majorHAnsi" w:hAnsiTheme="majorHAnsi" w:cstheme="majorHAnsi"/>
          <w:b/>
          <w:bCs/>
          <w:sz w:val="22"/>
          <w:szCs w:val="22"/>
        </w:rPr>
        <w:t xml:space="preserve">Consideration of a request for information related to weed spraying.  </w:t>
      </w:r>
    </w:p>
    <w:p w14:paraId="522CB282" w14:textId="77777777" w:rsidR="00B64E9D" w:rsidRDefault="00B64E9D" w:rsidP="001E55E5">
      <w:pPr>
        <w:ind w:firstLine="720"/>
        <w:rPr>
          <w:rFonts w:asciiTheme="majorHAnsi" w:hAnsiTheme="majorHAnsi" w:cstheme="majorHAnsi"/>
          <w:b/>
          <w:bCs/>
          <w:sz w:val="22"/>
          <w:szCs w:val="22"/>
        </w:rPr>
      </w:pPr>
    </w:p>
    <w:p w14:paraId="13D44D86" w14:textId="26996EED" w:rsidR="00B64E9D" w:rsidRPr="00FE5F45" w:rsidRDefault="00B64E9D" w:rsidP="00B64E9D">
      <w:pPr>
        <w:ind w:left="1065"/>
        <w:rPr>
          <w:rFonts w:asciiTheme="majorHAnsi" w:hAnsiTheme="majorHAnsi" w:cstheme="majorHAnsi"/>
          <w:sz w:val="22"/>
          <w:szCs w:val="22"/>
        </w:rPr>
      </w:pPr>
      <w:r w:rsidRPr="00FE5F45">
        <w:rPr>
          <w:rFonts w:asciiTheme="majorHAnsi" w:hAnsiTheme="majorHAnsi" w:cstheme="majorHAnsi"/>
          <w:sz w:val="22"/>
          <w:szCs w:val="22"/>
        </w:rPr>
        <w:t>Ms. Kelley requested to know what chemicals are being used to spray for weeds.  She would also like a schedule of when spraying will occur.  Mr. Marrs reported that it depends on the weather – if it is windy they cannot spray.  He said</w:t>
      </w:r>
      <w:r w:rsidR="00FE5F45" w:rsidRPr="00FE5F45">
        <w:rPr>
          <w:rFonts w:asciiTheme="majorHAnsi" w:hAnsiTheme="majorHAnsi" w:cstheme="majorHAnsi"/>
          <w:sz w:val="22"/>
          <w:szCs w:val="22"/>
        </w:rPr>
        <w:t xml:space="preserve"> spraying is conducted twice a year – spring and late summer/early fall.  Herbicides are used, not pesticides, and chemicals are applied according to label directions.  Herbicides are considered non-harmful to pollinators and are watered into the ground via the sprinkler system, and do not reach Grape Creek. </w:t>
      </w:r>
      <w:r w:rsidR="00FE5F45">
        <w:rPr>
          <w:rFonts w:asciiTheme="majorHAnsi" w:hAnsiTheme="majorHAnsi" w:cstheme="majorHAnsi"/>
          <w:sz w:val="22"/>
          <w:szCs w:val="22"/>
        </w:rPr>
        <w:t>F</w:t>
      </w:r>
      <w:r w:rsidR="00FE5F45" w:rsidRPr="00FE5F45">
        <w:rPr>
          <w:rFonts w:asciiTheme="majorHAnsi" w:hAnsiTheme="majorHAnsi" w:cstheme="majorHAnsi"/>
          <w:sz w:val="22"/>
          <w:szCs w:val="22"/>
        </w:rPr>
        <w:t xml:space="preserve">lags </w:t>
      </w:r>
      <w:r w:rsidR="00FE5F45">
        <w:rPr>
          <w:rFonts w:asciiTheme="majorHAnsi" w:hAnsiTheme="majorHAnsi" w:cstheme="majorHAnsi"/>
          <w:sz w:val="22"/>
          <w:szCs w:val="22"/>
        </w:rPr>
        <w:t xml:space="preserve">are put </w:t>
      </w:r>
      <w:r w:rsidR="00FE5F45" w:rsidRPr="00FE5F45">
        <w:rPr>
          <w:rFonts w:asciiTheme="majorHAnsi" w:hAnsiTheme="majorHAnsi" w:cstheme="majorHAnsi"/>
          <w:sz w:val="22"/>
          <w:szCs w:val="22"/>
        </w:rPr>
        <w:t>up in the parks when spraying</w:t>
      </w:r>
      <w:r w:rsidR="00FE5F45">
        <w:rPr>
          <w:rFonts w:asciiTheme="majorHAnsi" w:hAnsiTheme="majorHAnsi" w:cstheme="majorHAnsi"/>
          <w:sz w:val="22"/>
          <w:szCs w:val="22"/>
        </w:rPr>
        <w:t>;</w:t>
      </w:r>
      <w:r w:rsidR="00FE5F45" w:rsidRPr="00FE5F45">
        <w:rPr>
          <w:rFonts w:asciiTheme="majorHAnsi" w:hAnsiTheme="majorHAnsi" w:cstheme="majorHAnsi"/>
          <w:sz w:val="22"/>
          <w:szCs w:val="22"/>
        </w:rPr>
        <w:t xml:space="preserve"> however</w:t>
      </w:r>
      <w:r w:rsidR="00FE5F45">
        <w:rPr>
          <w:rFonts w:asciiTheme="majorHAnsi" w:hAnsiTheme="majorHAnsi" w:cstheme="majorHAnsi"/>
          <w:sz w:val="22"/>
          <w:szCs w:val="22"/>
        </w:rPr>
        <w:t>,</w:t>
      </w:r>
      <w:r w:rsidR="00FE5F45" w:rsidRPr="00FE5F45">
        <w:rPr>
          <w:rFonts w:asciiTheme="majorHAnsi" w:hAnsiTheme="majorHAnsi" w:cstheme="majorHAnsi"/>
          <w:sz w:val="22"/>
          <w:szCs w:val="22"/>
        </w:rPr>
        <w:t xml:space="preserve"> they are often displaced by weather or the public.  </w:t>
      </w:r>
      <w:r w:rsidR="00FE5F45">
        <w:rPr>
          <w:rFonts w:asciiTheme="majorHAnsi" w:hAnsiTheme="majorHAnsi" w:cstheme="majorHAnsi"/>
          <w:sz w:val="22"/>
          <w:szCs w:val="22"/>
        </w:rPr>
        <w:t xml:space="preserve">It was agreed that the Town will post notices on Facebook when spraying will occur and use temporary signage to alert park users to active spraying. </w:t>
      </w:r>
    </w:p>
    <w:p w14:paraId="4F96A54B" w14:textId="77777777" w:rsidR="001E55E5" w:rsidRPr="001E55E5" w:rsidRDefault="001E55E5" w:rsidP="001E55E5">
      <w:pPr>
        <w:ind w:left="336" w:firstLine="720"/>
        <w:rPr>
          <w:rFonts w:asciiTheme="majorHAnsi" w:hAnsiTheme="majorHAnsi" w:cstheme="majorHAnsi"/>
          <w:b/>
          <w:bCs/>
          <w:sz w:val="22"/>
          <w:szCs w:val="22"/>
        </w:rPr>
      </w:pPr>
    </w:p>
    <w:p w14:paraId="615001DD" w14:textId="77777777" w:rsidR="001E55E5" w:rsidRDefault="001E55E5" w:rsidP="001E55E5">
      <w:pPr>
        <w:ind w:firstLine="720"/>
        <w:rPr>
          <w:rFonts w:asciiTheme="majorHAnsi" w:hAnsiTheme="majorHAnsi" w:cstheme="majorHAnsi"/>
          <w:b/>
          <w:bCs/>
          <w:sz w:val="22"/>
          <w:szCs w:val="22"/>
        </w:rPr>
      </w:pPr>
      <w:r w:rsidRPr="001E55E5">
        <w:rPr>
          <w:rFonts w:asciiTheme="majorHAnsi" w:hAnsiTheme="majorHAnsi" w:cstheme="majorHAnsi"/>
          <w:b/>
          <w:bCs/>
          <w:sz w:val="22"/>
          <w:szCs w:val="22"/>
        </w:rPr>
        <w:t>f.    Discussion and approval of the Westcliffe Parks Advisory Committee July report.</w:t>
      </w:r>
    </w:p>
    <w:p w14:paraId="77E8E9D7" w14:textId="77777777" w:rsidR="001E55E5" w:rsidRDefault="001E55E5" w:rsidP="001E55E5">
      <w:pPr>
        <w:ind w:firstLine="720"/>
        <w:rPr>
          <w:rFonts w:asciiTheme="majorHAnsi" w:hAnsiTheme="majorHAnsi" w:cstheme="majorHAnsi"/>
          <w:b/>
          <w:bCs/>
          <w:sz w:val="22"/>
          <w:szCs w:val="22"/>
        </w:rPr>
      </w:pPr>
    </w:p>
    <w:p w14:paraId="6A2C5387" w14:textId="7977418C" w:rsidR="001E55E5" w:rsidRDefault="00455868" w:rsidP="00455868">
      <w:pPr>
        <w:ind w:left="1080" w:hanging="105"/>
        <w:rPr>
          <w:rFonts w:asciiTheme="majorHAnsi" w:eastAsia="Calibri" w:hAnsiTheme="majorHAnsi" w:cstheme="majorHAnsi"/>
          <w:bCs/>
          <w:sz w:val="22"/>
          <w:szCs w:val="22"/>
        </w:rPr>
      </w:pPr>
      <w:r>
        <w:rPr>
          <w:rFonts w:asciiTheme="majorHAnsi" w:eastAsia="Calibri" w:hAnsiTheme="majorHAnsi" w:cstheme="majorHAnsi"/>
          <w:bCs/>
          <w:sz w:val="22"/>
          <w:szCs w:val="22"/>
        </w:rPr>
        <w:t xml:space="preserve">  </w:t>
      </w:r>
      <w:r w:rsidR="00B23E3B" w:rsidRPr="00A267FB">
        <w:rPr>
          <w:rFonts w:asciiTheme="majorHAnsi" w:eastAsia="Calibri" w:hAnsiTheme="majorHAnsi" w:cstheme="majorHAnsi"/>
          <w:bCs/>
          <w:sz w:val="22"/>
          <w:szCs w:val="22"/>
        </w:rPr>
        <w:t xml:space="preserve">Mr. Dembosky reported that there is not enough shade in Town, especially at Memorial Park.  Another issue </w:t>
      </w:r>
      <w:r>
        <w:rPr>
          <w:rFonts w:asciiTheme="majorHAnsi" w:eastAsia="Calibri" w:hAnsiTheme="majorHAnsi" w:cstheme="majorHAnsi"/>
          <w:bCs/>
          <w:sz w:val="22"/>
          <w:szCs w:val="22"/>
        </w:rPr>
        <w:t xml:space="preserve">    </w:t>
      </w:r>
      <w:r w:rsidR="00B23E3B" w:rsidRPr="00A267FB">
        <w:rPr>
          <w:rFonts w:asciiTheme="majorHAnsi" w:eastAsia="Calibri" w:hAnsiTheme="majorHAnsi" w:cstheme="majorHAnsi"/>
          <w:bCs/>
          <w:sz w:val="22"/>
          <w:szCs w:val="22"/>
        </w:rPr>
        <w:t>is that some trees in the parks are dying.  So</w:t>
      </w:r>
      <w:r w:rsidR="00A267FB" w:rsidRPr="00A267FB">
        <w:rPr>
          <w:rFonts w:asciiTheme="majorHAnsi" w:eastAsia="Calibri" w:hAnsiTheme="majorHAnsi" w:cstheme="majorHAnsi"/>
          <w:bCs/>
          <w:sz w:val="22"/>
          <w:szCs w:val="22"/>
        </w:rPr>
        <w:t>,</w:t>
      </w:r>
      <w:r w:rsidR="00B23E3B" w:rsidRPr="00A267FB">
        <w:rPr>
          <w:rFonts w:asciiTheme="majorHAnsi" w:eastAsia="Calibri" w:hAnsiTheme="majorHAnsi" w:cstheme="majorHAnsi"/>
          <w:bCs/>
          <w:sz w:val="22"/>
          <w:szCs w:val="22"/>
        </w:rPr>
        <w:t xml:space="preserve"> he proposed adding trees for more shade and creating a plan to increase the planting of trees to have a good distribution of ages, so if a tree dies, there are already other younger ones to replace it. </w:t>
      </w:r>
      <w:r w:rsidR="00A267FB" w:rsidRPr="00A267FB">
        <w:rPr>
          <w:rFonts w:asciiTheme="majorHAnsi" w:eastAsia="Calibri" w:hAnsiTheme="majorHAnsi" w:cstheme="majorHAnsi"/>
          <w:bCs/>
          <w:sz w:val="22"/>
          <w:szCs w:val="22"/>
        </w:rPr>
        <w:t xml:space="preserve"> </w:t>
      </w:r>
    </w:p>
    <w:p w14:paraId="4C0AABBF" w14:textId="77777777" w:rsidR="00455868" w:rsidRDefault="00455868" w:rsidP="00B23E3B">
      <w:pPr>
        <w:ind w:left="975"/>
        <w:rPr>
          <w:rFonts w:asciiTheme="majorHAnsi" w:eastAsia="Calibri" w:hAnsiTheme="majorHAnsi" w:cstheme="majorHAnsi"/>
          <w:bCs/>
          <w:sz w:val="22"/>
          <w:szCs w:val="22"/>
        </w:rPr>
      </w:pPr>
    </w:p>
    <w:p w14:paraId="4979C93A" w14:textId="214AEEB8" w:rsidR="00455868" w:rsidRPr="00A267FB" w:rsidRDefault="00455868" w:rsidP="00455868">
      <w:pPr>
        <w:ind w:left="1065"/>
        <w:rPr>
          <w:rFonts w:asciiTheme="majorHAnsi" w:eastAsia="Calibri" w:hAnsiTheme="majorHAnsi" w:cstheme="majorHAnsi"/>
          <w:bCs/>
          <w:sz w:val="22"/>
          <w:szCs w:val="22"/>
        </w:rPr>
      </w:pPr>
      <w:r w:rsidRPr="00A267FB">
        <w:rPr>
          <w:rFonts w:asciiTheme="majorHAnsi" w:eastAsia="Calibri" w:hAnsiTheme="majorHAnsi" w:cstheme="majorHAnsi"/>
          <w:bCs/>
          <w:sz w:val="22"/>
          <w:szCs w:val="22"/>
        </w:rPr>
        <w:t xml:space="preserve">In support of the proposal above Mr. Dembosky requested that money be used from budget line item CRF9012 (Town Property) in the Capital Fund, which currently includes park upgrades to the Hermit Park restroom, planter boxes and trees, and lights.  Mayor Wenke reported that there will be a budget workshop to amend the 2025 budget and he would like to discuss this in that workshop. </w:t>
      </w:r>
      <w:r>
        <w:rPr>
          <w:rFonts w:asciiTheme="majorHAnsi" w:eastAsia="Calibri" w:hAnsiTheme="majorHAnsi" w:cstheme="majorHAnsi"/>
          <w:bCs/>
          <w:sz w:val="22"/>
          <w:szCs w:val="22"/>
        </w:rPr>
        <w:t xml:space="preserve"> In addition, he wants any discussion of trees to include Main Street, not just the parks.  There used to be trees on Main Street but most of since died and he wants to replace those.  The dead ones will need to be removed.  Ms. Patterson reminded the Board that in a previous budget workshop it had been discussed to push the money for trees to next year because of some of the unexpected expenses the Town has incurred, and the additional money needed to bring the Town's technology up to date. </w:t>
      </w:r>
    </w:p>
    <w:p w14:paraId="5A77AC27" w14:textId="77777777" w:rsidR="001E55E5" w:rsidRPr="001E55E5" w:rsidRDefault="001E55E5" w:rsidP="001E55E5">
      <w:pPr>
        <w:ind w:left="2340" w:hanging="900"/>
        <w:rPr>
          <w:rFonts w:asciiTheme="majorHAnsi" w:eastAsia="Calibri" w:hAnsiTheme="majorHAnsi" w:cstheme="majorHAnsi"/>
          <w:b/>
          <w:sz w:val="22"/>
          <w:szCs w:val="22"/>
        </w:rPr>
      </w:pPr>
    </w:p>
    <w:p w14:paraId="6792C328" w14:textId="3A5C5510" w:rsidR="001E55E5" w:rsidRPr="00231C1C" w:rsidRDefault="001E55E5" w:rsidP="001E55E5">
      <w:pPr>
        <w:ind w:left="2340" w:hanging="900"/>
        <w:rPr>
          <w:rFonts w:asciiTheme="majorHAnsi" w:eastAsia="Calibri" w:hAnsiTheme="majorHAnsi" w:cstheme="majorHAnsi"/>
          <w:sz w:val="22"/>
          <w:szCs w:val="22"/>
        </w:rPr>
      </w:pPr>
      <w:r w:rsidRPr="00470CD4">
        <w:rPr>
          <w:rFonts w:asciiTheme="majorHAnsi" w:eastAsia="Calibri" w:hAnsiTheme="majorHAnsi" w:cstheme="majorHAnsi"/>
          <w:b/>
          <w:sz w:val="22"/>
          <w:szCs w:val="22"/>
          <w:u w:val="single"/>
        </w:rPr>
        <w:t>ACTION:</w:t>
      </w:r>
      <w:r w:rsidRPr="00470CD4">
        <w:rPr>
          <w:rFonts w:asciiTheme="majorHAnsi" w:eastAsia="Calibri" w:hAnsiTheme="majorHAnsi" w:cstheme="majorHAnsi"/>
          <w:b/>
          <w:sz w:val="22"/>
          <w:szCs w:val="22"/>
        </w:rPr>
        <w:t xml:space="preserve">   </w:t>
      </w:r>
      <w:r>
        <w:rPr>
          <w:rFonts w:asciiTheme="majorHAnsi" w:eastAsia="Calibri" w:hAnsiTheme="majorHAnsi" w:cstheme="majorHAnsi"/>
          <w:b/>
          <w:sz w:val="22"/>
          <w:szCs w:val="22"/>
        </w:rPr>
        <w:t>Mr. Dembosky</w:t>
      </w:r>
      <w:r w:rsidRPr="00470CD4">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 xml:space="preserve">moved, and </w:t>
      </w:r>
      <w:r w:rsidRPr="00470CD4">
        <w:rPr>
          <w:rFonts w:asciiTheme="majorHAnsi" w:eastAsia="Calibri" w:hAnsiTheme="majorHAnsi" w:cstheme="majorHAnsi"/>
          <w:b/>
          <w:bCs/>
          <w:sz w:val="22"/>
          <w:szCs w:val="22"/>
        </w:rPr>
        <w:t xml:space="preserve">Mr. </w:t>
      </w:r>
      <w:r>
        <w:rPr>
          <w:rFonts w:asciiTheme="majorHAnsi" w:eastAsia="Calibri" w:hAnsiTheme="majorHAnsi" w:cstheme="majorHAnsi"/>
          <w:b/>
          <w:bCs/>
          <w:sz w:val="22"/>
          <w:szCs w:val="22"/>
        </w:rPr>
        <w:t xml:space="preserve">Fulton </w:t>
      </w:r>
      <w:r w:rsidRPr="00470CD4">
        <w:rPr>
          <w:rFonts w:asciiTheme="majorHAnsi" w:eastAsia="Calibri" w:hAnsiTheme="majorHAnsi" w:cstheme="majorHAnsi"/>
          <w:sz w:val="22"/>
          <w:szCs w:val="22"/>
        </w:rPr>
        <w:t xml:space="preserve">seconded to </w:t>
      </w:r>
      <w:r>
        <w:rPr>
          <w:rFonts w:asciiTheme="majorHAnsi" w:eastAsia="Calibri" w:hAnsiTheme="majorHAnsi" w:cstheme="majorHAnsi"/>
          <w:sz w:val="22"/>
          <w:szCs w:val="22"/>
        </w:rPr>
        <w:t xml:space="preserve">approve two tree plant zones and to support a future tree planting plan.  </w:t>
      </w:r>
      <w:r w:rsidRPr="00470CD4">
        <w:rPr>
          <w:rFonts w:asciiTheme="majorHAnsi" w:eastAsia="Calibri" w:hAnsiTheme="majorHAnsi" w:cstheme="majorHAnsi"/>
          <w:sz w:val="22"/>
          <w:szCs w:val="22"/>
        </w:rPr>
        <w:t xml:space="preserve">Motion carried. </w:t>
      </w:r>
    </w:p>
    <w:p w14:paraId="55647066" w14:textId="77777777" w:rsidR="001E55E5" w:rsidRPr="001E55E5" w:rsidRDefault="001E55E5" w:rsidP="00A267FB">
      <w:pPr>
        <w:rPr>
          <w:rFonts w:asciiTheme="majorHAnsi" w:hAnsiTheme="majorHAnsi" w:cstheme="majorHAnsi"/>
          <w:b/>
          <w:bCs/>
          <w:sz w:val="22"/>
          <w:szCs w:val="22"/>
        </w:rPr>
      </w:pPr>
    </w:p>
    <w:p w14:paraId="0938CF3A" w14:textId="1F135D9F" w:rsidR="001E55E5" w:rsidRPr="00837FCB" w:rsidRDefault="001E55E5" w:rsidP="001E55E5">
      <w:pPr>
        <w:ind w:firstLine="720"/>
        <w:rPr>
          <w:rFonts w:asciiTheme="minorHAnsi" w:hAnsiTheme="minorHAnsi" w:cstheme="minorHAnsi"/>
          <w:sz w:val="22"/>
          <w:szCs w:val="22"/>
        </w:rPr>
      </w:pPr>
      <w:r w:rsidRPr="001E55E5">
        <w:rPr>
          <w:rFonts w:asciiTheme="majorHAnsi" w:hAnsiTheme="majorHAnsi" w:cstheme="majorHAnsi"/>
          <w:b/>
          <w:bCs/>
          <w:sz w:val="22"/>
          <w:szCs w:val="22"/>
        </w:rPr>
        <w:t>g.</w:t>
      </w:r>
      <w:r>
        <w:rPr>
          <w:rFonts w:asciiTheme="majorHAnsi" w:hAnsiTheme="majorHAnsi" w:cstheme="majorHAnsi"/>
          <w:b/>
          <w:bCs/>
          <w:sz w:val="22"/>
          <w:szCs w:val="22"/>
        </w:rPr>
        <w:t xml:space="preserve">   </w:t>
      </w:r>
      <w:r w:rsidRPr="001E55E5">
        <w:rPr>
          <w:rFonts w:asciiTheme="majorHAnsi" w:hAnsiTheme="majorHAnsi" w:cstheme="majorHAnsi"/>
          <w:b/>
          <w:bCs/>
          <w:sz w:val="22"/>
          <w:szCs w:val="22"/>
        </w:rPr>
        <w:t>Discussion offering possible alternate budget concepts to support preserving the park's budget</w:t>
      </w:r>
      <w:r>
        <w:rPr>
          <w:rFonts w:asciiTheme="minorHAnsi" w:hAnsiTheme="minorHAnsi" w:cstheme="minorHAnsi"/>
          <w:sz w:val="22"/>
          <w:szCs w:val="22"/>
        </w:rPr>
        <w:t xml:space="preserve">. </w:t>
      </w:r>
      <w:r w:rsidRPr="00837FCB">
        <w:rPr>
          <w:rFonts w:asciiTheme="minorHAnsi" w:hAnsiTheme="minorHAnsi" w:cstheme="minorHAnsi"/>
          <w:sz w:val="22"/>
          <w:szCs w:val="22"/>
        </w:rPr>
        <w:t xml:space="preserve">         </w:t>
      </w:r>
    </w:p>
    <w:p w14:paraId="22ED92C3" w14:textId="77777777" w:rsidR="005446B7" w:rsidRDefault="005446B7" w:rsidP="00170CBE">
      <w:pPr>
        <w:rPr>
          <w:rFonts w:asciiTheme="majorHAnsi" w:eastAsia="Calibri" w:hAnsiTheme="majorHAnsi" w:cstheme="majorHAnsi"/>
          <w:b/>
          <w:sz w:val="22"/>
          <w:szCs w:val="22"/>
          <w:u w:val="single"/>
        </w:rPr>
      </w:pPr>
    </w:p>
    <w:p w14:paraId="68A822C1" w14:textId="44BBD69E" w:rsidR="001E55E5" w:rsidRDefault="00455868" w:rsidP="00455868">
      <w:pPr>
        <w:ind w:left="1020"/>
        <w:rPr>
          <w:rFonts w:asciiTheme="majorHAnsi" w:eastAsia="Calibri" w:hAnsiTheme="majorHAnsi" w:cstheme="majorHAnsi"/>
          <w:bCs/>
          <w:sz w:val="22"/>
          <w:szCs w:val="22"/>
        </w:rPr>
      </w:pPr>
      <w:r>
        <w:rPr>
          <w:rFonts w:asciiTheme="majorHAnsi" w:eastAsia="Calibri" w:hAnsiTheme="majorHAnsi" w:cstheme="majorHAnsi"/>
          <w:bCs/>
          <w:sz w:val="22"/>
          <w:szCs w:val="22"/>
        </w:rPr>
        <w:t xml:space="preserve">Mr. Dembosky reported that he would like to use the reserve account for unexpected expenses so that other line items in the budget (like the Parks) </w:t>
      </w:r>
      <w:proofErr w:type="gramStart"/>
      <w:r>
        <w:rPr>
          <w:rFonts w:asciiTheme="majorHAnsi" w:eastAsia="Calibri" w:hAnsiTheme="majorHAnsi" w:cstheme="majorHAnsi"/>
          <w:bCs/>
          <w:sz w:val="22"/>
          <w:szCs w:val="22"/>
        </w:rPr>
        <w:t>aren’t</w:t>
      </w:r>
      <w:proofErr w:type="gramEnd"/>
      <w:r>
        <w:rPr>
          <w:rFonts w:asciiTheme="majorHAnsi" w:eastAsia="Calibri" w:hAnsiTheme="majorHAnsi" w:cstheme="majorHAnsi"/>
          <w:bCs/>
          <w:sz w:val="22"/>
          <w:szCs w:val="22"/>
        </w:rPr>
        <w:t xml:space="preserve"> affected.  Mayor Wenke explained that the Town has a policy to keep 25% of the overall budget in the reserve account in the event a recession or a natural disaster occurred so that the Town could still operate and pay bills.  Ms. Christie reported that this is also what the auditor recommends as best practice</w:t>
      </w:r>
      <w:r w:rsidR="003A7B5D">
        <w:rPr>
          <w:rFonts w:asciiTheme="majorHAnsi" w:eastAsia="Calibri" w:hAnsiTheme="majorHAnsi" w:cstheme="majorHAnsi"/>
          <w:bCs/>
          <w:sz w:val="22"/>
          <w:szCs w:val="22"/>
        </w:rPr>
        <w:t xml:space="preserve"> – only use reserves for real emergencies, not unexpected costs.  </w:t>
      </w:r>
    </w:p>
    <w:p w14:paraId="5B5A4AB4" w14:textId="77777777" w:rsidR="004F609E" w:rsidRPr="00470CD4" w:rsidRDefault="004F609E" w:rsidP="004F609E">
      <w:pPr>
        <w:rPr>
          <w:rFonts w:asciiTheme="majorHAnsi" w:eastAsia="Calibri" w:hAnsiTheme="majorHAnsi" w:cstheme="majorHAnsi"/>
          <w:sz w:val="22"/>
          <w:szCs w:val="22"/>
        </w:rPr>
      </w:pPr>
      <w:r w:rsidRPr="00470CD4">
        <w:rPr>
          <w:rFonts w:asciiTheme="majorHAnsi" w:eastAsia="Calibri" w:hAnsiTheme="majorHAnsi" w:cstheme="majorHAnsi"/>
          <w:b/>
          <w:sz w:val="22"/>
          <w:szCs w:val="22"/>
        </w:rPr>
        <w:lastRenderedPageBreak/>
        <w:t>BOARD OF TRUSTEES</w:t>
      </w:r>
    </w:p>
    <w:p w14:paraId="31F0AF9C" w14:textId="77777777" w:rsidR="004F609E" w:rsidRPr="00470CD4" w:rsidRDefault="004F609E" w:rsidP="004F609E">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TOWN OF WESTCLIFFE</w:t>
      </w:r>
    </w:p>
    <w:p w14:paraId="798DD3CD" w14:textId="77777777" w:rsidR="004F609E" w:rsidRPr="00AB7076" w:rsidRDefault="004F609E" w:rsidP="004F609E">
      <w:pPr>
        <w:rPr>
          <w:rFonts w:ascii="Calibri" w:eastAsia="Calibri" w:hAnsi="Calibri" w:cs="Calibri"/>
          <w:b/>
          <w:sz w:val="22"/>
          <w:szCs w:val="22"/>
        </w:rPr>
      </w:pPr>
      <w:r w:rsidRPr="00470CD4">
        <w:rPr>
          <w:rFonts w:asciiTheme="majorHAnsi" w:eastAsia="Calibri" w:hAnsiTheme="majorHAnsi" w:cstheme="majorHAnsi"/>
          <w:b/>
          <w:sz w:val="22"/>
          <w:szCs w:val="22"/>
        </w:rPr>
        <w:t xml:space="preserve">TUESDAY, </w:t>
      </w:r>
      <w:r>
        <w:rPr>
          <w:rFonts w:ascii="Calibri" w:eastAsia="Calibri" w:hAnsi="Calibri" w:cs="Calibri"/>
          <w:b/>
          <w:sz w:val="22"/>
          <w:szCs w:val="22"/>
        </w:rPr>
        <w:t>JULY 15, 2025</w:t>
      </w:r>
    </w:p>
    <w:p w14:paraId="51036166" w14:textId="77777777" w:rsidR="004F609E" w:rsidRPr="00470CD4" w:rsidRDefault="004F609E" w:rsidP="004F609E">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REGULAR MEETING</w:t>
      </w:r>
    </w:p>
    <w:p w14:paraId="09BC5EB3" w14:textId="2DFC4A6D" w:rsidR="004F609E" w:rsidRPr="000728FF" w:rsidRDefault="004F609E" w:rsidP="004F609E">
      <w:pPr>
        <w:pBdr>
          <w:top w:val="nil"/>
          <w:left w:val="nil"/>
          <w:bottom w:val="nil"/>
          <w:right w:val="nil"/>
          <w:between w:val="nil"/>
        </w:pBdr>
        <w:ind w:left="720"/>
        <w:rPr>
          <w:rFonts w:asciiTheme="majorHAnsi" w:eastAsia="Calibri" w:hAnsiTheme="majorHAnsi" w:cstheme="majorHAnsi"/>
          <w:b/>
          <w:color w:val="000000"/>
          <w:sz w:val="22"/>
          <w:szCs w:val="22"/>
        </w:rPr>
      </w:pPr>
      <w:r w:rsidRPr="00470CD4">
        <w:rPr>
          <w:rFonts w:asciiTheme="majorHAnsi" w:eastAsia="Calibri" w:hAnsiTheme="majorHAnsi" w:cstheme="majorHAnsi"/>
          <w:b/>
          <w:color w:val="000000"/>
          <w:sz w:val="22"/>
          <w:szCs w:val="22"/>
        </w:rPr>
        <w:t xml:space="preserve">-Page </w:t>
      </w:r>
      <w:r>
        <w:rPr>
          <w:rFonts w:asciiTheme="majorHAnsi" w:eastAsia="Calibri" w:hAnsiTheme="majorHAnsi" w:cstheme="majorHAnsi"/>
          <w:b/>
          <w:color w:val="000000"/>
          <w:sz w:val="22"/>
          <w:szCs w:val="22"/>
        </w:rPr>
        <w:t>4</w:t>
      </w:r>
      <w:r w:rsidRPr="00470CD4">
        <w:rPr>
          <w:rFonts w:asciiTheme="majorHAnsi" w:eastAsia="Calibri" w:hAnsiTheme="majorHAnsi" w:cstheme="majorHAnsi"/>
          <w:b/>
          <w:color w:val="000000"/>
          <w:sz w:val="22"/>
          <w:szCs w:val="22"/>
        </w:rPr>
        <w:t xml:space="preserve"> -</w:t>
      </w:r>
    </w:p>
    <w:p w14:paraId="695ACC3E" w14:textId="77777777" w:rsidR="004F609E" w:rsidRDefault="004F609E" w:rsidP="00170CBE">
      <w:pPr>
        <w:rPr>
          <w:rFonts w:asciiTheme="majorHAnsi" w:eastAsia="Calibri" w:hAnsiTheme="majorHAnsi" w:cstheme="majorHAnsi"/>
          <w:b/>
          <w:sz w:val="22"/>
          <w:szCs w:val="22"/>
          <w:u w:val="single"/>
        </w:rPr>
      </w:pPr>
    </w:p>
    <w:p w14:paraId="78783B63" w14:textId="19DA5E27" w:rsidR="00170CBE" w:rsidRDefault="00D86A35" w:rsidP="00170CBE">
      <w:pPr>
        <w:rPr>
          <w:rFonts w:asciiTheme="majorHAnsi" w:eastAsia="Calibri" w:hAnsiTheme="majorHAnsi" w:cstheme="majorHAnsi"/>
          <w:b/>
          <w:sz w:val="22"/>
          <w:szCs w:val="22"/>
          <w:u w:val="single"/>
        </w:rPr>
      </w:pPr>
      <w:r>
        <w:rPr>
          <w:rFonts w:asciiTheme="majorHAnsi" w:eastAsia="Calibri" w:hAnsiTheme="majorHAnsi" w:cstheme="majorHAnsi"/>
          <w:b/>
          <w:sz w:val="22"/>
          <w:szCs w:val="22"/>
          <w:u w:val="single"/>
        </w:rPr>
        <w:t>ADDITIONS TO THE AGENDA</w:t>
      </w:r>
    </w:p>
    <w:p w14:paraId="594DE617" w14:textId="77777777" w:rsidR="00D86A35" w:rsidRDefault="00D86A35" w:rsidP="00170CBE">
      <w:pPr>
        <w:rPr>
          <w:rFonts w:asciiTheme="majorHAnsi" w:eastAsia="Calibri" w:hAnsiTheme="majorHAnsi" w:cstheme="majorHAnsi"/>
          <w:b/>
          <w:sz w:val="22"/>
          <w:szCs w:val="22"/>
          <w:u w:val="single"/>
        </w:rPr>
      </w:pPr>
    </w:p>
    <w:p w14:paraId="159E8915" w14:textId="7041C5C5" w:rsidR="00D86A35" w:rsidRPr="00D86A35" w:rsidRDefault="008B2450" w:rsidP="00170CBE">
      <w:pPr>
        <w:rPr>
          <w:rFonts w:asciiTheme="majorHAnsi" w:eastAsia="Calibri" w:hAnsiTheme="majorHAnsi" w:cstheme="majorHAnsi"/>
          <w:bCs/>
          <w:sz w:val="22"/>
          <w:szCs w:val="22"/>
        </w:rPr>
      </w:pPr>
      <w:r>
        <w:rPr>
          <w:rFonts w:asciiTheme="majorHAnsi" w:eastAsia="Calibri" w:hAnsiTheme="majorHAnsi" w:cstheme="majorHAnsi"/>
          <w:bCs/>
          <w:sz w:val="22"/>
          <w:szCs w:val="22"/>
        </w:rPr>
        <w:t xml:space="preserve">Mr. Heuss reported that maintenance of the parks for safety reasons should be prioritized over planting new trees. </w:t>
      </w:r>
    </w:p>
    <w:p w14:paraId="1FECD0DD" w14:textId="77777777" w:rsidR="00925B86" w:rsidRDefault="00925B86">
      <w:pPr>
        <w:rPr>
          <w:rFonts w:asciiTheme="majorHAnsi" w:eastAsia="Calibri" w:hAnsiTheme="majorHAnsi" w:cstheme="majorHAnsi"/>
          <w:b/>
          <w:sz w:val="22"/>
          <w:szCs w:val="22"/>
          <w:u w:val="single"/>
        </w:rPr>
      </w:pPr>
    </w:p>
    <w:p w14:paraId="47D7A790" w14:textId="0B71984F" w:rsidR="00EF00F1" w:rsidRPr="00470CD4" w:rsidRDefault="00000000">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STAFF &amp; COMMITTEE REPORTS</w:t>
      </w:r>
    </w:p>
    <w:p w14:paraId="387D860C" w14:textId="535407CE" w:rsidR="00F64385" w:rsidRDefault="00F64385" w:rsidP="009E5F7A">
      <w:pPr>
        <w:rPr>
          <w:rFonts w:asciiTheme="majorHAnsi" w:eastAsia="Calibri" w:hAnsiTheme="majorHAnsi" w:cstheme="majorHAnsi"/>
          <w:b/>
          <w:sz w:val="22"/>
          <w:szCs w:val="22"/>
        </w:rPr>
      </w:pPr>
    </w:p>
    <w:p w14:paraId="5AC645C0" w14:textId="6240C3D2" w:rsidR="004F609E" w:rsidRDefault="004F609E" w:rsidP="009D46D3">
      <w:pPr>
        <w:rPr>
          <w:rFonts w:asciiTheme="majorHAnsi" w:eastAsia="Calibri" w:hAnsiTheme="majorHAnsi" w:cstheme="majorHAnsi"/>
          <w:bCs/>
          <w:sz w:val="22"/>
          <w:szCs w:val="22"/>
        </w:rPr>
      </w:pPr>
      <w:r>
        <w:rPr>
          <w:rFonts w:asciiTheme="majorHAnsi" w:eastAsia="Calibri" w:hAnsiTheme="majorHAnsi" w:cstheme="majorHAnsi"/>
          <w:bCs/>
          <w:sz w:val="22"/>
          <w:szCs w:val="22"/>
        </w:rPr>
        <w:t xml:space="preserve">Ms. Patterson reported that when she was in Salida, she took a sample of the rubber material that is underneath the playground in their park.  That is something that CIRSA has recommended the Town use rather than gravel.  She will contact the City of Salida to see what the pricing was and if they received grant money to do it. </w:t>
      </w:r>
    </w:p>
    <w:p w14:paraId="49CF7323" w14:textId="77777777" w:rsidR="004F609E" w:rsidRDefault="004F609E" w:rsidP="009D46D3">
      <w:pPr>
        <w:rPr>
          <w:rFonts w:asciiTheme="majorHAnsi" w:eastAsia="Calibri" w:hAnsiTheme="majorHAnsi" w:cstheme="majorHAnsi"/>
          <w:bCs/>
          <w:sz w:val="22"/>
          <w:szCs w:val="22"/>
        </w:rPr>
      </w:pPr>
    </w:p>
    <w:p w14:paraId="78278A8D" w14:textId="036EB982" w:rsidR="00DB488C" w:rsidRPr="009D46D3" w:rsidRDefault="008B2450" w:rsidP="009D46D3">
      <w:pPr>
        <w:rPr>
          <w:rFonts w:asciiTheme="majorHAnsi" w:eastAsia="Calibri" w:hAnsiTheme="majorHAnsi" w:cstheme="majorHAnsi"/>
          <w:bCs/>
          <w:sz w:val="22"/>
          <w:szCs w:val="22"/>
        </w:rPr>
      </w:pPr>
      <w:r>
        <w:rPr>
          <w:rFonts w:asciiTheme="majorHAnsi" w:eastAsia="Calibri" w:hAnsiTheme="majorHAnsi" w:cstheme="majorHAnsi"/>
          <w:bCs/>
          <w:sz w:val="22"/>
          <w:szCs w:val="22"/>
        </w:rPr>
        <w:t>Ms. Christie reported that the Local Planning Capacity Grant</w:t>
      </w:r>
      <w:r w:rsidR="00B64E9D">
        <w:rPr>
          <w:rFonts w:asciiTheme="majorHAnsi" w:eastAsia="Calibri" w:hAnsiTheme="majorHAnsi" w:cstheme="majorHAnsi"/>
          <w:bCs/>
          <w:sz w:val="22"/>
          <w:szCs w:val="22"/>
        </w:rPr>
        <w:t xml:space="preserve"> </w:t>
      </w:r>
      <w:r>
        <w:rPr>
          <w:rFonts w:asciiTheme="majorHAnsi" w:eastAsia="Calibri" w:hAnsiTheme="majorHAnsi" w:cstheme="majorHAnsi"/>
          <w:bCs/>
          <w:sz w:val="22"/>
          <w:szCs w:val="22"/>
        </w:rPr>
        <w:t xml:space="preserve">was not awarded to the Custer County Workforce Housing, </w:t>
      </w:r>
      <w:r w:rsidR="003A7B5D">
        <w:rPr>
          <w:rFonts w:asciiTheme="majorHAnsi" w:eastAsia="Calibri" w:hAnsiTheme="majorHAnsi" w:cstheme="majorHAnsi"/>
          <w:bCs/>
          <w:sz w:val="22"/>
          <w:szCs w:val="22"/>
        </w:rPr>
        <w:t xml:space="preserve">not because DOLA </w:t>
      </w:r>
      <w:proofErr w:type="gramStart"/>
      <w:r w:rsidR="003A7B5D">
        <w:rPr>
          <w:rFonts w:asciiTheme="majorHAnsi" w:eastAsia="Calibri" w:hAnsiTheme="majorHAnsi" w:cstheme="majorHAnsi"/>
          <w:bCs/>
          <w:sz w:val="22"/>
          <w:szCs w:val="22"/>
        </w:rPr>
        <w:t>didn’t</w:t>
      </w:r>
      <w:proofErr w:type="gramEnd"/>
      <w:r w:rsidR="003A7B5D">
        <w:rPr>
          <w:rFonts w:asciiTheme="majorHAnsi" w:eastAsia="Calibri" w:hAnsiTheme="majorHAnsi" w:cstheme="majorHAnsi"/>
          <w:bCs/>
          <w:sz w:val="22"/>
          <w:szCs w:val="22"/>
        </w:rPr>
        <w:t xml:space="preserve"> want to help the County, but because the application was missing the specific </w:t>
      </w:r>
      <w:r w:rsidR="004F609E">
        <w:rPr>
          <w:rFonts w:asciiTheme="majorHAnsi" w:eastAsia="Calibri" w:hAnsiTheme="majorHAnsi" w:cstheme="majorHAnsi"/>
          <w:bCs/>
          <w:sz w:val="22"/>
          <w:szCs w:val="22"/>
        </w:rPr>
        <w:t>buzzwords that the State looks for</w:t>
      </w:r>
      <w:r w:rsidR="003A7B5D">
        <w:rPr>
          <w:rFonts w:asciiTheme="majorHAnsi" w:eastAsia="Calibri" w:hAnsiTheme="majorHAnsi" w:cstheme="majorHAnsi"/>
          <w:bCs/>
          <w:sz w:val="22"/>
          <w:szCs w:val="22"/>
        </w:rPr>
        <w:t>.  T</w:t>
      </w:r>
      <w:r>
        <w:rPr>
          <w:rFonts w:asciiTheme="majorHAnsi" w:eastAsia="Calibri" w:hAnsiTheme="majorHAnsi" w:cstheme="majorHAnsi"/>
          <w:bCs/>
          <w:sz w:val="22"/>
          <w:szCs w:val="22"/>
        </w:rPr>
        <w:t>here is another application window in August</w:t>
      </w:r>
      <w:r w:rsidR="00B64E9D">
        <w:rPr>
          <w:rFonts w:asciiTheme="majorHAnsi" w:eastAsia="Calibri" w:hAnsiTheme="majorHAnsi" w:cstheme="majorHAnsi"/>
          <w:bCs/>
          <w:sz w:val="22"/>
          <w:szCs w:val="22"/>
        </w:rPr>
        <w:t>,</w:t>
      </w:r>
      <w:r>
        <w:rPr>
          <w:rFonts w:asciiTheme="majorHAnsi" w:eastAsia="Calibri" w:hAnsiTheme="majorHAnsi" w:cstheme="majorHAnsi"/>
          <w:bCs/>
          <w:sz w:val="22"/>
          <w:szCs w:val="22"/>
        </w:rPr>
        <w:t xml:space="preserve"> </w:t>
      </w:r>
      <w:r w:rsidR="00B64E9D">
        <w:rPr>
          <w:rFonts w:asciiTheme="majorHAnsi" w:eastAsia="Calibri" w:hAnsiTheme="majorHAnsi" w:cstheme="majorHAnsi"/>
          <w:bCs/>
          <w:sz w:val="22"/>
          <w:szCs w:val="22"/>
        </w:rPr>
        <w:t xml:space="preserve">and DOLA advised the Town Clerks and Barry Keene on how to fix the application.  </w:t>
      </w:r>
    </w:p>
    <w:p w14:paraId="3C2D6221" w14:textId="77777777" w:rsidR="00D86A35" w:rsidRDefault="00D86A35" w:rsidP="009D46D3">
      <w:pPr>
        <w:rPr>
          <w:rFonts w:asciiTheme="majorHAnsi" w:eastAsia="Calibri" w:hAnsiTheme="majorHAnsi" w:cstheme="majorHAnsi"/>
          <w:bCs/>
          <w:sz w:val="22"/>
          <w:szCs w:val="22"/>
        </w:rPr>
      </w:pPr>
    </w:p>
    <w:p w14:paraId="7F5A4DC5" w14:textId="77777777" w:rsidR="00D86A35" w:rsidRDefault="00D86A35" w:rsidP="00D86A35">
      <w:pPr>
        <w:rPr>
          <w:rFonts w:asciiTheme="majorHAnsi" w:eastAsia="Calibri" w:hAnsiTheme="majorHAnsi" w:cstheme="majorHAnsi"/>
          <w:b/>
          <w:sz w:val="22"/>
          <w:szCs w:val="22"/>
          <w:u w:val="single"/>
        </w:rPr>
      </w:pPr>
      <w:r w:rsidRPr="009A472B">
        <w:rPr>
          <w:rFonts w:asciiTheme="majorHAnsi" w:eastAsia="Calibri" w:hAnsiTheme="majorHAnsi" w:cstheme="majorHAnsi"/>
          <w:b/>
          <w:sz w:val="22"/>
          <w:szCs w:val="22"/>
          <w:u w:val="single"/>
        </w:rPr>
        <w:t>PUBLIC COMMENT</w:t>
      </w:r>
    </w:p>
    <w:p w14:paraId="7583B6FC" w14:textId="77777777" w:rsidR="002C76D6" w:rsidRDefault="002C76D6" w:rsidP="004530CA">
      <w:pPr>
        <w:rPr>
          <w:rFonts w:asciiTheme="majorHAnsi" w:eastAsia="Calibri" w:hAnsiTheme="majorHAnsi" w:cstheme="majorHAnsi"/>
          <w:bCs/>
          <w:sz w:val="22"/>
          <w:szCs w:val="22"/>
        </w:rPr>
      </w:pPr>
    </w:p>
    <w:p w14:paraId="25B4B04A" w14:textId="00D92DAD" w:rsidR="00492F18" w:rsidRDefault="00ED23CB" w:rsidP="00ED23CB">
      <w:pPr>
        <w:rPr>
          <w:rFonts w:asciiTheme="majorHAnsi" w:eastAsia="Calibri" w:hAnsiTheme="majorHAnsi" w:cstheme="majorHAnsi"/>
          <w:bCs/>
          <w:sz w:val="22"/>
          <w:szCs w:val="22"/>
        </w:rPr>
      </w:pPr>
      <w:r>
        <w:rPr>
          <w:rFonts w:asciiTheme="majorHAnsi" w:eastAsia="Calibri" w:hAnsiTheme="majorHAnsi" w:cstheme="majorHAnsi"/>
          <w:bCs/>
          <w:sz w:val="22"/>
          <w:szCs w:val="22"/>
        </w:rPr>
        <w:t xml:space="preserve">None. </w:t>
      </w:r>
    </w:p>
    <w:p w14:paraId="49118624" w14:textId="77777777" w:rsidR="00ED23CB" w:rsidRDefault="00ED23CB" w:rsidP="00ED23CB">
      <w:pPr>
        <w:rPr>
          <w:rFonts w:asciiTheme="majorHAnsi" w:eastAsia="Calibri" w:hAnsiTheme="majorHAnsi" w:cstheme="majorHAnsi"/>
          <w:b/>
          <w:sz w:val="22"/>
          <w:szCs w:val="22"/>
        </w:rPr>
      </w:pPr>
    </w:p>
    <w:p w14:paraId="73AD9B3E" w14:textId="5BDC0266" w:rsidR="00CC269C" w:rsidRDefault="000531A5">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rPr>
        <w:t xml:space="preserve">Mr. </w:t>
      </w:r>
      <w:r w:rsidR="008B2450">
        <w:rPr>
          <w:rFonts w:asciiTheme="majorHAnsi" w:eastAsia="Calibri" w:hAnsiTheme="majorHAnsi" w:cstheme="majorHAnsi"/>
          <w:b/>
          <w:sz w:val="22"/>
          <w:szCs w:val="22"/>
        </w:rPr>
        <w:t>Fulton</w:t>
      </w:r>
      <w:r w:rsidR="001613FF">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 xml:space="preserve">moved, and </w:t>
      </w:r>
      <w:r w:rsidRPr="00470CD4">
        <w:rPr>
          <w:rFonts w:asciiTheme="majorHAnsi" w:eastAsia="Calibri" w:hAnsiTheme="majorHAnsi" w:cstheme="majorHAnsi"/>
          <w:b/>
          <w:sz w:val="22"/>
          <w:szCs w:val="22"/>
        </w:rPr>
        <w:t>M</w:t>
      </w:r>
      <w:r w:rsidR="00F64385">
        <w:rPr>
          <w:rFonts w:asciiTheme="majorHAnsi" w:eastAsia="Calibri" w:hAnsiTheme="majorHAnsi" w:cstheme="majorHAnsi"/>
          <w:b/>
          <w:sz w:val="22"/>
          <w:szCs w:val="22"/>
        </w:rPr>
        <w:t>r.</w:t>
      </w:r>
      <w:r w:rsidR="000A0518">
        <w:rPr>
          <w:rFonts w:asciiTheme="majorHAnsi" w:eastAsia="Calibri" w:hAnsiTheme="majorHAnsi" w:cstheme="majorHAnsi"/>
          <w:b/>
          <w:sz w:val="22"/>
          <w:szCs w:val="22"/>
        </w:rPr>
        <w:t xml:space="preserve"> </w:t>
      </w:r>
      <w:r w:rsidR="008B2450">
        <w:rPr>
          <w:rFonts w:asciiTheme="majorHAnsi" w:eastAsia="Calibri" w:hAnsiTheme="majorHAnsi" w:cstheme="majorHAnsi"/>
          <w:b/>
          <w:sz w:val="22"/>
          <w:szCs w:val="22"/>
        </w:rPr>
        <w:t>Dembosky</w:t>
      </w:r>
      <w:r w:rsidRPr="00470CD4">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seconded to adjourn.  Motion carried.</w:t>
      </w:r>
    </w:p>
    <w:p w14:paraId="7D3F3E68" w14:textId="77777777" w:rsidR="00D63C11" w:rsidRPr="00A934B2" w:rsidRDefault="00D63C11">
      <w:pPr>
        <w:rPr>
          <w:rFonts w:asciiTheme="majorHAnsi" w:eastAsia="Calibri" w:hAnsiTheme="majorHAnsi" w:cstheme="majorHAnsi"/>
          <w:b/>
          <w:sz w:val="16"/>
          <w:szCs w:val="16"/>
          <w:u w:val="single"/>
        </w:rPr>
      </w:pPr>
    </w:p>
    <w:p w14:paraId="379CB084" w14:textId="5729A50C" w:rsidR="00EF00F1" w:rsidRPr="00470CD4" w:rsidRDefault="00000000">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ADJOURN</w:t>
      </w:r>
    </w:p>
    <w:p w14:paraId="25DA91FD" w14:textId="77777777" w:rsidR="005A4C00" w:rsidRPr="00A934B2" w:rsidRDefault="005A4C00">
      <w:pPr>
        <w:rPr>
          <w:rFonts w:asciiTheme="majorHAnsi" w:eastAsia="Calibri" w:hAnsiTheme="majorHAnsi" w:cstheme="majorHAnsi"/>
          <w:sz w:val="16"/>
          <w:szCs w:val="16"/>
        </w:rPr>
      </w:pPr>
    </w:p>
    <w:p w14:paraId="74FED4A2" w14:textId="53D4CD73"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Recorded by:</w:t>
      </w:r>
    </w:p>
    <w:p w14:paraId="6F3036E5" w14:textId="07B8FF84" w:rsidR="00EF00F1" w:rsidRPr="00470CD4" w:rsidRDefault="00FF0A6F">
      <w:pPr>
        <w:rPr>
          <w:rFonts w:asciiTheme="majorHAnsi" w:eastAsia="Calibri" w:hAnsiTheme="majorHAnsi" w:cstheme="majorHAnsi"/>
          <w:sz w:val="22"/>
          <w:szCs w:val="22"/>
        </w:rPr>
      </w:pPr>
      <w:r w:rsidRPr="00470CD4">
        <w:rPr>
          <w:rFonts w:asciiTheme="majorHAnsi" w:eastAsia="Calibri" w:hAnsiTheme="majorHAnsi" w:cstheme="majorHAnsi"/>
          <w:sz w:val="22"/>
          <w:szCs w:val="22"/>
        </w:rPr>
        <w:t>Erin Christie</w:t>
      </w:r>
    </w:p>
    <w:p w14:paraId="27B6ECB3" w14:textId="110FA958" w:rsidR="00EF00F1" w:rsidRPr="00470CD4" w:rsidRDefault="00FF0A6F">
      <w:pPr>
        <w:rPr>
          <w:rFonts w:asciiTheme="majorHAnsi" w:eastAsia="Calibri" w:hAnsiTheme="majorHAnsi" w:cstheme="majorHAnsi"/>
          <w:sz w:val="22"/>
          <w:szCs w:val="22"/>
        </w:rPr>
      </w:pPr>
      <w:r w:rsidRPr="00470CD4">
        <w:rPr>
          <w:rFonts w:asciiTheme="majorHAnsi" w:eastAsia="Calibri" w:hAnsiTheme="majorHAnsi" w:cstheme="majorHAnsi"/>
          <w:sz w:val="22"/>
          <w:szCs w:val="22"/>
        </w:rPr>
        <w:t>Town Clerk</w:t>
      </w:r>
    </w:p>
    <w:sectPr w:rsidR="00EF00F1" w:rsidRPr="00470CD4" w:rsidSect="000A74E2">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C5E5F"/>
    <w:multiLevelType w:val="hybridMultilevel"/>
    <w:tmpl w:val="58EE3C90"/>
    <w:lvl w:ilvl="0" w:tplc="E0407722">
      <w:start w:val="1"/>
      <w:numFmt w:val="bullet"/>
      <w:lvlText w:val="●"/>
      <w:lvlJc w:val="left"/>
      <w:pPr>
        <w:ind w:left="720" w:hanging="360"/>
      </w:pPr>
    </w:lvl>
    <w:lvl w:ilvl="1" w:tplc="D20CA700">
      <w:start w:val="1"/>
      <w:numFmt w:val="bullet"/>
      <w:lvlText w:val="○"/>
      <w:lvlJc w:val="left"/>
      <w:pPr>
        <w:ind w:left="1440" w:hanging="360"/>
      </w:pPr>
    </w:lvl>
    <w:lvl w:ilvl="2" w:tplc="5DF61F28">
      <w:start w:val="1"/>
      <w:numFmt w:val="bullet"/>
      <w:lvlText w:val="■"/>
      <w:lvlJc w:val="left"/>
      <w:pPr>
        <w:ind w:left="2160" w:hanging="360"/>
      </w:pPr>
    </w:lvl>
    <w:lvl w:ilvl="3" w:tplc="C4C4220A">
      <w:start w:val="1"/>
      <w:numFmt w:val="bullet"/>
      <w:lvlText w:val="●"/>
      <w:lvlJc w:val="left"/>
      <w:pPr>
        <w:ind w:left="2880" w:hanging="360"/>
      </w:pPr>
    </w:lvl>
    <w:lvl w:ilvl="4" w:tplc="2BBC14D2">
      <w:start w:val="1"/>
      <w:numFmt w:val="bullet"/>
      <w:lvlText w:val="○"/>
      <w:lvlJc w:val="left"/>
      <w:pPr>
        <w:ind w:left="3600" w:hanging="360"/>
      </w:pPr>
    </w:lvl>
    <w:lvl w:ilvl="5" w:tplc="159447C0">
      <w:start w:val="1"/>
      <w:numFmt w:val="bullet"/>
      <w:lvlText w:val="■"/>
      <w:lvlJc w:val="left"/>
      <w:pPr>
        <w:ind w:left="4320" w:hanging="360"/>
      </w:pPr>
    </w:lvl>
    <w:lvl w:ilvl="6" w:tplc="24DA389A">
      <w:start w:val="1"/>
      <w:numFmt w:val="bullet"/>
      <w:lvlText w:val="●"/>
      <w:lvlJc w:val="left"/>
      <w:pPr>
        <w:ind w:left="5040" w:hanging="360"/>
      </w:pPr>
    </w:lvl>
    <w:lvl w:ilvl="7" w:tplc="D5AE13EC">
      <w:start w:val="1"/>
      <w:numFmt w:val="bullet"/>
      <w:lvlText w:val="●"/>
      <w:lvlJc w:val="left"/>
      <w:pPr>
        <w:ind w:left="5760" w:hanging="360"/>
      </w:pPr>
    </w:lvl>
    <w:lvl w:ilvl="8" w:tplc="AB78CE7A">
      <w:start w:val="1"/>
      <w:numFmt w:val="bullet"/>
      <w:lvlText w:val="●"/>
      <w:lvlJc w:val="left"/>
      <w:pPr>
        <w:ind w:left="6480" w:hanging="360"/>
      </w:pPr>
    </w:lvl>
  </w:abstractNum>
  <w:abstractNum w:abstractNumId="1" w15:restartNumberingAfterBreak="0">
    <w:nsid w:val="37905A51"/>
    <w:multiLevelType w:val="hybridMultilevel"/>
    <w:tmpl w:val="42540BD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AD469A"/>
    <w:multiLevelType w:val="multilevel"/>
    <w:tmpl w:val="653AF8A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3B147E1"/>
    <w:multiLevelType w:val="multilevel"/>
    <w:tmpl w:val="9590272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30346957">
    <w:abstractNumId w:val="3"/>
  </w:num>
  <w:num w:numId="2" w16cid:durableId="2142378072">
    <w:abstractNumId w:val="2"/>
  </w:num>
  <w:num w:numId="3" w16cid:durableId="472525206">
    <w:abstractNumId w:val="0"/>
    <w:lvlOverride w:ilvl="0">
      <w:startOverride w:val="1"/>
    </w:lvlOverride>
  </w:num>
  <w:num w:numId="4" w16cid:durableId="1132216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0F1"/>
    <w:rsid w:val="00000823"/>
    <w:rsid w:val="00003CF4"/>
    <w:rsid w:val="000049E8"/>
    <w:rsid w:val="00006789"/>
    <w:rsid w:val="000277C8"/>
    <w:rsid w:val="00030C54"/>
    <w:rsid w:val="00043238"/>
    <w:rsid w:val="00051981"/>
    <w:rsid w:val="00051DC7"/>
    <w:rsid w:val="000531A5"/>
    <w:rsid w:val="00056E98"/>
    <w:rsid w:val="0005742D"/>
    <w:rsid w:val="0006019B"/>
    <w:rsid w:val="00061CCF"/>
    <w:rsid w:val="000637E6"/>
    <w:rsid w:val="00067422"/>
    <w:rsid w:val="000711D6"/>
    <w:rsid w:val="000728FF"/>
    <w:rsid w:val="00077894"/>
    <w:rsid w:val="0007796B"/>
    <w:rsid w:val="000866AB"/>
    <w:rsid w:val="000935DA"/>
    <w:rsid w:val="00094D5F"/>
    <w:rsid w:val="000A0518"/>
    <w:rsid w:val="000A1E8E"/>
    <w:rsid w:val="000A2E48"/>
    <w:rsid w:val="000A3502"/>
    <w:rsid w:val="000A74E2"/>
    <w:rsid w:val="000A765F"/>
    <w:rsid w:val="000B0E4D"/>
    <w:rsid w:val="000B612D"/>
    <w:rsid w:val="000C1D62"/>
    <w:rsid w:val="000C2D5E"/>
    <w:rsid w:val="000C5ABC"/>
    <w:rsid w:val="000D45BE"/>
    <w:rsid w:val="000E01A0"/>
    <w:rsid w:val="000E095D"/>
    <w:rsid w:val="000E56CD"/>
    <w:rsid w:val="000F4E49"/>
    <w:rsid w:val="00105992"/>
    <w:rsid w:val="00113BE6"/>
    <w:rsid w:val="00114BF3"/>
    <w:rsid w:val="001173CB"/>
    <w:rsid w:val="001330C6"/>
    <w:rsid w:val="00134B55"/>
    <w:rsid w:val="00137CD5"/>
    <w:rsid w:val="00146C2D"/>
    <w:rsid w:val="00151280"/>
    <w:rsid w:val="00154ECF"/>
    <w:rsid w:val="001613FF"/>
    <w:rsid w:val="00170CBE"/>
    <w:rsid w:val="0017220F"/>
    <w:rsid w:val="001726BD"/>
    <w:rsid w:val="0017349B"/>
    <w:rsid w:val="00193A5F"/>
    <w:rsid w:val="00195E3C"/>
    <w:rsid w:val="001A1084"/>
    <w:rsid w:val="001A3E2F"/>
    <w:rsid w:val="001A4BB6"/>
    <w:rsid w:val="001A5BA2"/>
    <w:rsid w:val="001A67A2"/>
    <w:rsid w:val="001B1AF2"/>
    <w:rsid w:val="001B2C5E"/>
    <w:rsid w:val="001B3C63"/>
    <w:rsid w:val="001B61D0"/>
    <w:rsid w:val="001C07BF"/>
    <w:rsid w:val="001D49A1"/>
    <w:rsid w:val="001D7351"/>
    <w:rsid w:val="001E128F"/>
    <w:rsid w:val="001E55E5"/>
    <w:rsid w:val="001E6AB3"/>
    <w:rsid w:val="001E7154"/>
    <w:rsid w:val="001F01E6"/>
    <w:rsid w:val="001F174A"/>
    <w:rsid w:val="001F6F1F"/>
    <w:rsid w:val="001F6FFB"/>
    <w:rsid w:val="00204324"/>
    <w:rsid w:val="00204E1E"/>
    <w:rsid w:val="002130AB"/>
    <w:rsid w:val="0021325C"/>
    <w:rsid w:val="002165B6"/>
    <w:rsid w:val="0022320E"/>
    <w:rsid w:val="00231C1C"/>
    <w:rsid w:val="002540AF"/>
    <w:rsid w:val="00256BA4"/>
    <w:rsid w:val="002627AC"/>
    <w:rsid w:val="00265112"/>
    <w:rsid w:val="00265256"/>
    <w:rsid w:val="00271C94"/>
    <w:rsid w:val="00272B58"/>
    <w:rsid w:val="0027363A"/>
    <w:rsid w:val="002744AD"/>
    <w:rsid w:val="002837F5"/>
    <w:rsid w:val="00284196"/>
    <w:rsid w:val="002857CF"/>
    <w:rsid w:val="00292465"/>
    <w:rsid w:val="00293DEA"/>
    <w:rsid w:val="00295D42"/>
    <w:rsid w:val="002979ED"/>
    <w:rsid w:val="002A434C"/>
    <w:rsid w:val="002C5F52"/>
    <w:rsid w:val="002C6133"/>
    <w:rsid w:val="002C761D"/>
    <w:rsid w:val="002C76D6"/>
    <w:rsid w:val="002C7A98"/>
    <w:rsid w:val="002D0D05"/>
    <w:rsid w:val="002D1192"/>
    <w:rsid w:val="002D2F0E"/>
    <w:rsid w:val="002E3491"/>
    <w:rsid w:val="002E5D06"/>
    <w:rsid w:val="002E6D0C"/>
    <w:rsid w:val="002E6E54"/>
    <w:rsid w:val="00300D37"/>
    <w:rsid w:val="00311649"/>
    <w:rsid w:val="00315178"/>
    <w:rsid w:val="00316B49"/>
    <w:rsid w:val="00317853"/>
    <w:rsid w:val="00317D6F"/>
    <w:rsid w:val="003224AF"/>
    <w:rsid w:val="00326DE4"/>
    <w:rsid w:val="003321ED"/>
    <w:rsid w:val="003435B5"/>
    <w:rsid w:val="003511E3"/>
    <w:rsid w:val="0035676C"/>
    <w:rsid w:val="00374E6B"/>
    <w:rsid w:val="0037651E"/>
    <w:rsid w:val="00382911"/>
    <w:rsid w:val="00386B7C"/>
    <w:rsid w:val="00387814"/>
    <w:rsid w:val="00390FE2"/>
    <w:rsid w:val="00391DBE"/>
    <w:rsid w:val="00393417"/>
    <w:rsid w:val="003A02FE"/>
    <w:rsid w:val="003A54A6"/>
    <w:rsid w:val="003A77A7"/>
    <w:rsid w:val="003A7B5D"/>
    <w:rsid w:val="003C10A0"/>
    <w:rsid w:val="003C11E8"/>
    <w:rsid w:val="003C48A3"/>
    <w:rsid w:val="003C5FBC"/>
    <w:rsid w:val="003C6A4B"/>
    <w:rsid w:val="003D328A"/>
    <w:rsid w:val="003D43BE"/>
    <w:rsid w:val="003F5898"/>
    <w:rsid w:val="003F5B00"/>
    <w:rsid w:val="003F5B24"/>
    <w:rsid w:val="0041160E"/>
    <w:rsid w:val="0041248F"/>
    <w:rsid w:val="0041405A"/>
    <w:rsid w:val="00415146"/>
    <w:rsid w:val="0042045D"/>
    <w:rsid w:val="00432968"/>
    <w:rsid w:val="00436882"/>
    <w:rsid w:val="0044307F"/>
    <w:rsid w:val="00443DD1"/>
    <w:rsid w:val="004447E9"/>
    <w:rsid w:val="00447C5F"/>
    <w:rsid w:val="004530CA"/>
    <w:rsid w:val="00455868"/>
    <w:rsid w:val="00457F9B"/>
    <w:rsid w:val="004616C9"/>
    <w:rsid w:val="00470CD4"/>
    <w:rsid w:val="004900DF"/>
    <w:rsid w:val="00492A79"/>
    <w:rsid w:val="00492F18"/>
    <w:rsid w:val="004A10D8"/>
    <w:rsid w:val="004A25C6"/>
    <w:rsid w:val="004B33CB"/>
    <w:rsid w:val="004B61D1"/>
    <w:rsid w:val="004B6372"/>
    <w:rsid w:val="004C7694"/>
    <w:rsid w:val="004C7F1D"/>
    <w:rsid w:val="004C7F51"/>
    <w:rsid w:val="004D6E80"/>
    <w:rsid w:val="004D7721"/>
    <w:rsid w:val="004F5ACD"/>
    <w:rsid w:val="004F609E"/>
    <w:rsid w:val="004F7086"/>
    <w:rsid w:val="004F7378"/>
    <w:rsid w:val="00500752"/>
    <w:rsid w:val="00504648"/>
    <w:rsid w:val="00507204"/>
    <w:rsid w:val="00511096"/>
    <w:rsid w:val="00512B8F"/>
    <w:rsid w:val="0051516F"/>
    <w:rsid w:val="005214B4"/>
    <w:rsid w:val="0053008E"/>
    <w:rsid w:val="00530DB1"/>
    <w:rsid w:val="0053743D"/>
    <w:rsid w:val="00542E02"/>
    <w:rsid w:val="005446B7"/>
    <w:rsid w:val="005458D0"/>
    <w:rsid w:val="00554444"/>
    <w:rsid w:val="00556C69"/>
    <w:rsid w:val="0058756A"/>
    <w:rsid w:val="00592FB7"/>
    <w:rsid w:val="00596690"/>
    <w:rsid w:val="00597028"/>
    <w:rsid w:val="005975FF"/>
    <w:rsid w:val="005A0442"/>
    <w:rsid w:val="005A12B6"/>
    <w:rsid w:val="005A4C00"/>
    <w:rsid w:val="005A6C03"/>
    <w:rsid w:val="005B2538"/>
    <w:rsid w:val="005B4A33"/>
    <w:rsid w:val="005C03CE"/>
    <w:rsid w:val="005C41A1"/>
    <w:rsid w:val="005D7496"/>
    <w:rsid w:val="005D7A1C"/>
    <w:rsid w:val="005E6D35"/>
    <w:rsid w:val="005F06B3"/>
    <w:rsid w:val="005F2202"/>
    <w:rsid w:val="00602403"/>
    <w:rsid w:val="00617809"/>
    <w:rsid w:val="00621300"/>
    <w:rsid w:val="006213AC"/>
    <w:rsid w:val="00626476"/>
    <w:rsid w:val="0063298B"/>
    <w:rsid w:val="00634587"/>
    <w:rsid w:val="00640DEA"/>
    <w:rsid w:val="006568C7"/>
    <w:rsid w:val="00662400"/>
    <w:rsid w:val="0066341C"/>
    <w:rsid w:val="006644C1"/>
    <w:rsid w:val="0067112E"/>
    <w:rsid w:val="00690430"/>
    <w:rsid w:val="006929FB"/>
    <w:rsid w:val="00692D23"/>
    <w:rsid w:val="00693DD5"/>
    <w:rsid w:val="006967CA"/>
    <w:rsid w:val="006B067C"/>
    <w:rsid w:val="006B4291"/>
    <w:rsid w:val="006B4416"/>
    <w:rsid w:val="006B5FC7"/>
    <w:rsid w:val="006C7EDB"/>
    <w:rsid w:val="006D0112"/>
    <w:rsid w:val="006D2DFE"/>
    <w:rsid w:val="006D65BA"/>
    <w:rsid w:val="006E19A8"/>
    <w:rsid w:val="006E2B09"/>
    <w:rsid w:val="006E76E3"/>
    <w:rsid w:val="006F6CFD"/>
    <w:rsid w:val="0070288C"/>
    <w:rsid w:val="00702E9E"/>
    <w:rsid w:val="0070501D"/>
    <w:rsid w:val="007064BC"/>
    <w:rsid w:val="007078A6"/>
    <w:rsid w:val="00716546"/>
    <w:rsid w:val="00716A9D"/>
    <w:rsid w:val="00721007"/>
    <w:rsid w:val="0073506C"/>
    <w:rsid w:val="007406E1"/>
    <w:rsid w:val="00744F7E"/>
    <w:rsid w:val="00746E2E"/>
    <w:rsid w:val="00747619"/>
    <w:rsid w:val="00751E1E"/>
    <w:rsid w:val="00762EA3"/>
    <w:rsid w:val="00797B80"/>
    <w:rsid w:val="007A0B63"/>
    <w:rsid w:val="007A1978"/>
    <w:rsid w:val="007B55C0"/>
    <w:rsid w:val="007B57D7"/>
    <w:rsid w:val="007C072B"/>
    <w:rsid w:val="007C1638"/>
    <w:rsid w:val="007C5764"/>
    <w:rsid w:val="007C76B1"/>
    <w:rsid w:val="007D0158"/>
    <w:rsid w:val="007D0DCF"/>
    <w:rsid w:val="007D60CB"/>
    <w:rsid w:val="007D6505"/>
    <w:rsid w:val="007E4ABE"/>
    <w:rsid w:val="007E4D79"/>
    <w:rsid w:val="007E715D"/>
    <w:rsid w:val="007F0561"/>
    <w:rsid w:val="007F3DD1"/>
    <w:rsid w:val="007F7E07"/>
    <w:rsid w:val="008066F0"/>
    <w:rsid w:val="00807446"/>
    <w:rsid w:val="008157F9"/>
    <w:rsid w:val="008166FD"/>
    <w:rsid w:val="0082077E"/>
    <w:rsid w:val="008223B5"/>
    <w:rsid w:val="00832B94"/>
    <w:rsid w:val="00833E5D"/>
    <w:rsid w:val="00834041"/>
    <w:rsid w:val="008356EF"/>
    <w:rsid w:val="008358B5"/>
    <w:rsid w:val="00842187"/>
    <w:rsid w:val="00844F50"/>
    <w:rsid w:val="008530A1"/>
    <w:rsid w:val="008574F3"/>
    <w:rsid w:val="00863515"/>
    <w:rsid w:val="008679C4"/>
    <w:rsid w:val="0088024F"/>
    <w:rsid w:val="008831E3"/>
    <w:rsid w:val="0089298C"/>
    <w:rsid w:val="00894874"/>
    <w:rsid w:val="008A038D"/>
    <w:rsid w:val="008A10AF"/>
    <w:rsid w:val="008A1806"/>
    <w:rsid w:val="008B2450"/>
    <w:rsid w:val="008B56D8"/>
    <w:rsid w:val="008B5ADF"/>
    <w:rsid w:val="008B6C93"/>
    <w:rsid w:val="008B7066"/>
    <w:rsid w:val="008D09E4"/>
    <w:rsid w:val="008E0992"/>
    <w:rsid w:val="008E3272"/>
    <w:rsid w:val="008E6145"/>
    <w:rsid w:val="008E7FC5"/>
    <w:rsid w:val="008F589B"/>
    <w:rsid w:val="009008E4"/>
    <w:rsid w:val="0090209F"/>
    <w:rsid w:val="009066CE"/>
    <w:rsid w:val="00924D41"/>
    <w:rsid w:val="00925B86"/>
    <w:rsid w:val="00936126"/>
    <w:rsid w:val="00940B2E"/>
    <w:rsid w:val="00941AA6"/>
    <w:rsid w:val="00944953"/>
    <w:rsid w:val="0094503D"/>
    <w:rsid w:val="00950941"/>
    <w:rsid w:val="0095393E"/>
    <w:rsid w:val="009565EF"/>
    <w:rsid w:val="00964815"/>
    <w:rsid w:val="009651B1"/>
    <w:rsid w:val="009668C7"/>
    <w:rsid w:val="00967FB9"/>
    <w:rsid w:val="009706F0"/>
    <w:rsid w:val="009759FD"/>
    <w:rsid w:val="009763A2"/>
    <w:rsid w:val="00990D5E"/>
    <w:rsid w:val="009A1E1F"/>
    <w:rsid w:val="009A4682"/>
    <w:rsid w:val="009A472B"/>
    <w:rsid w:val="009C29CA"/>
    <w:rsid w:val="009C7604"/>
    <w:rsid w:val="009D46D3"/>
    <w:rsid w:val="009D4E5A"/>
    <w:rsid w:val="009E5F7A"/>
    <w:rsid w:val="00A02E6F"/>
    <w:rsid w:val="00A0516A"/>
    <w:rsid w:val="00A14819"/>
    <w:rsid w:val="00A16E3C"/>
    <w:rsid w:val="00A17DC8"/>
    <w:rsid w:val="00A20020"/>
    <w:rsid w:val="00A267FB"/>
    <w:rsid w:val="00A35761"/>
    <w:rsid w:val="00A46C5D"/>
    <w:rsid w:val="00A507C9"/>
    <w:rsid w:val="00A5755F"/>
    <w:rsid w:val="00A67846"/>
    <w:rsid w:val="00A70C2D"/>
    <w:rsid w:val="00A72AC2"/>
    <w:rsid w:val="00A7333D"/>
    <w:rsid w:val="00A7355B"/>
    <w:rsid w:val="00A77E29"/>
    <w:rsid w:val="00A8231A"/>
    <w:rsid w:val="00A8509B"/>
    <w:rsid w:val="00A863B2"/>
    <w:rsid w:val="00A934B2"/>
    <w:rsid w:val="00A94269"/>
    <w:rsid w:val="00A9441D"/>
    <w:rsid w:val="00AA5D68"/>
    <w:rsid w:val="00AA6350"/>
    <w:rsid w:val="00AA765A"/>
    <w:rsid w:val="00AB06D5"/>
    <w:rsid w:val="00AB0DC5"/>
    <w:rsid w:val="00AB60BB"/>
    <w:rsid w:val="00AB7076"/>
    <w:rsid w:val="00AC1B7B"/>
    <w:rsid w:val="00AD7F7C"/>
    <w:rsid w:val="00AE1D08"/>
    <w:rsid w:val="00AF02B9"/>
    <w:rsid w:val="00AF0941"/>
    <w:rsid w:val="00AF2FBC"/>
    <w:rsid w:val="00AF51B9"/>
    <w:rsid w:val="00AF7E55"/>
    <w:rsid w:val="00B00145"/>
    <w:rsid w:val="00B001EE"/>
    <w:rsid w:val="00B05A39"/>
    <w:rsid w:val="00B1093B"/>
    <w:rsid w:val="00B11AB8"/>
    <w:rsid w:val="00B233F8"/>
    <w:rsid w:val="00B23E3B"/>
    <w:rsid w:val="00B2773E"/>
    <w:rsid w:val="00B379F8"/>
    <w:rsid w:val="00B45904"/>
    <w:rsid w:val="00B459CA"/>
    <w:rsid w:val="00B45EDE"/>
    <w:rsid w:val="00B62AE5"/>
    <w:rsid w:val="00B64E9D"/>
    <w:rsid w:val="00B800FF"/>
    <w:rsid w:val="00B80B7C"/>
    <w:rsid w:val="00B80C75"/>
    <w:rsid w:val="00B8167B"/>
    <w:rsid w:val="00B864F3"/>
    <w:rsid w:val="00B90431"/>
    <w:rsid w:val="00B90500"/>
    <w:rsid w:val="00BA415C"/>
    <w:rsid w:val="00BA6AC6"/>
    <w:rsid w:val="00BA6D89"/>
    <w:rsid w:val="00BC1897"/>
    <w:rsid w:val="00BD3951"/>
    <w:rsid w:val="00BD479D"/>
    <w:rsid w:val="00BD4E2B"/>
    <w:rsid w:val="00BF6A00"/>
    <w:rsid w:val="00C000CF"/>
    <w:rsid w:val="00C0153F"/>
    <w:rsid w:val="00C03529"/>
    <w:rsid w:val="00C12FFF"/>
    <w:rsid w:val="00C23152"/>
    <w:rsid w:val="00C23664"/>
    <w:rsid w:val="00C26DC0"/>
    <w:rsid w:val="00C317B4"/>
    <w:rsid w:val="00C40CD1"/>
    <w:rsid w:val="00C604A8"/>
    <w:rsid w:val="00C64286"/>
    <w:rsid w:val="00C72F50"/>
    <w:rsid w:val="00C741B4"/>
    <w:rsid w:val="00C755A0"/>
    <w:rsid w:val="00C84EBD"/>
    <w:rsid w:val="00C867D1"/>
    <w:rsid w:val="00C90C83"/>
    <w:rsid w:val="00C94567"/>
    <w:rsid w:val="00CA263D"/>
    <w:rsid w:val="00CA2BB8"/>
    <w:rsid w:val="00CA43BD"/>
    <w:rsid w:val="00CA4788"/>
    <w:rsid w:val="00CB2756"/>
    <w:rsid w:val="00CB2E10"/>
    <w:rsid w:val="00CB78DF"/>
    <w:rsid w:val="00CB7C6B"/>
    <w:rsid w:val="00CC269C"/>
    <w:rsid w:val="00CC4220"/>
    <w:rsid w:val="00CD355C"/>
    <w:rsid w:val="00CE73E8"/>
    <w:rsid w:val="00CF3C84"/>
    <w:rsid w:val="00CF49AA"/>
    <w:rsid w:val="00D11E2E"/>
    <w:rsid w:val="00D121BA"/>
    <w:rsid w:val="00D12D00"/>
    <w:rsid w:val="00D22DE5"/>
    <w:rsid w:val="00D2365C"/>
    <w:rsid w:val="00D31FC4"/>
    <w:rsid w:val="00D447E0"/>
    <w:rsid w:val="00D44B7B"/>
    <w:rsid w:val="00D53CF0"/>
    <w:rsid w:val="00D545E3"/>
    <w:rsid w:val="00D5507E"/>
    <w:rsid w:val="00D55200"/>
    <w:rsid w:val="00D55DA2"/>
    <w:rsid w:val="00D570B6"/>
    <w:rsid w:val="00D63C11"/>
    <w:rsid w:val="00D64762"/>
    <w:rsid w:val="00D66486"/>
    <w:rsid w:val="00D669A7"/>
    <w:rsid w:val="00D83686"/>
    <w:rsid w:val="00D86A35"/>
    <w:rsid w:val="00D8784A"/>
    <w:rsid w:val="00D913BC"/>
    <w:rsid w:val="00D947D1"/>
    <w:rsid w:val="00D949B1"/>
    <w:rsid w:val="00D95295"/>
    <w:rsid w:val="00DA2D40"/>
    <w:rsid w:val="00DA597E"/>
    <w:rsid w:val="00DB2F93"/>
    <w:rsid w:val="00DB488C"/>
    <w:rsid w:val="00DB55B1"/>
    <w:rsid w:val="00DC3661"/>
    <w:rsid w:val="00DD1344"/>
    <w:rsid w:val="00DD2334"/>
    <w:rsid w:val="00DD58E2"/>
    <w:rsid w:val="00DD5A4A"/>
    <w:rsid w:val="00DD62C0"/>
    <w:rsid w:val="00DE0042"/>
    <w:rsid w:val="00DE07AD"/>
    <w:rsid w:val="00DE1798"/>
    <w:rsid w:val="00DF1DE5"/>
    <w:rsid w:val="00DF20CD"/>
    <w:rsid w:val="00DF7790"/>
    <w:rsid w:val="00E0026C"/>
    <w:rsid w:val="00E03021"/>
    <w:rsid w:val="00E047C0"/>
    <w:rsid w:val="00E146D7"/>
    <w:rsid w:val="00E22E1E"/>
    <w:rsid w:val="00E3058E"/>
    <w:rsid w:val="00E316B1"/>
    <w:rsid w:val="00E40417"/>
    <w:rsid w:val="00E40D62"/>
    <w:rsid w:val="00E47EFF"/>
    <w:rsid w:val="00E518AD"/>
    <w:rsid w:val="00E5689D"/>
    <w:rsid w:val="00E61467"/>
    <w:rsid w:val="00E643A2"/>
    <w:rsid w:val="00E73077"/>
    <w:rsid w:val="00E74237"/>
    <w:rsid w:val="00E76067"/>
    <w:rsid w:val="00E81E0A"/>
    <w:rsid w:val="00E82AD5"/>
    <w:rsid w:val="00E82F5F"/>
    <w:rsid w:val="00E86262"/>
    <w:rsid w:val="00E87AF7"/>
    <w:rsid w:val="00E957DA"/>
    <w:rsid w:val="00EA0685"/>
    <w:rsid w:val="00EA3BD9"/>
    <w:rsid w:val="00EB0AA0"/>
    <w:rsid w:val="00EB1F24"/>
    <w:rsid w:val="00EC0340"/>
    <w:rsid w:val="00EC3465"/>
    <w:rsid w:val="00EC3D2C"/>
    <w:rsid w:val="00EC4908"/>
    <w:rsid w:val="00EC79E5"/>
    <w:rsid w:val="00ED23CB"/>
    <w:rsid w:val="00EE067D"/>
    <w:rsid w:val="00EE168E"/>
    <w:rsid w:val="00EF00F1"/>
    <w:rsid w:val="00EF456B"/>
    <w:rsid w:val="00EF7641"/>
    <w:rsid w:val="00F022A5"/>
    <w:rsid w:val="00F158DF"/>
    <w:rsid w:val="00F27049"/>
    <w:rsid w:val="00F3094C"/>
    <w:rsid w:val="00F366A7"/>
    <w:rsid w:val="00F36A3A"/>
    <w:rsid w:val="00F4474E"/>
    <w:rsid w:val="00F45EDF"/>
    <w:rsid w:val="00F5483E"/>
    <w:rsid w:val="00F5546A"/>
    <w:rsid w:val="00F57C4D"/>
    <w:rsid w:val="00F61525"/>
    <w:rsid w:val="00F61B1C"/>
    <w:rsid w:val="00F64385"/>
    <w:rsid w:val="00F67760"/>
    <w:rsid w:val="00F704DA"/>
    <w:rsid w:val="00F736F3"/>
    <w:rsid w:val="00F737F4"/>
    <w:rsid w:val="00F7472A"/>
    <w:rsid w:val="00F8167B"/>
    <w:rsid w:val="00F83812"/>
    <w:rsid w:val="00F85559"/>
    <w:rsid w:val="00F90CC4"/>
    <w:rsid w:val="00F94694"/>
    <w:rsid w:val="00F95B8E"/>
    <w:rsid w:val="00FA1853"/>
    <w:rsid w:val="00FA5B6B"/>
    <w:rsid w:val="00FB3CD1"/>
    <w:rsid w:val="00FB6F75"/>
    <w:rsid w:val="00FD6429"/>
    <w:rsid w:val="00FE26F5"/>
    <w:rsid w:val="00FE5F45"/>
    <w:rsid w:val="00FF0A6F"/>
    <w:rsid w:val="00FF2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0F32B"/>
  <w15:docId w15:val="{5477F641-D03D-4D9F-95DF-588320F0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qFormat/>
    <w:rsid w:val="00C26DC0"/>
    <w:pPr>
      <w:ind w:left="720"/>
      <w:contextualSpacing/>
    </w:pPr>
  </w:style>
  <w:style w:type="character" w:styleId="CommentReference">
    <w:name w:val="annotation reference"/>
    <w:basedOn w:val="DefaultParagraphFont"/>
    <w:uiPriority w:val="99"/>
    <w:semiHidden/>
    <w:unhideWhenUsed/>
    <w:rsid w:val="000711D6"/>
    <w:rPr>
      <w:sz w:val="16"/>
      <w:szCs w:val="16"/>
    </w:rPr>
  </w:style>
  <w:style w:type="paragraph" w:styleId="CommentText">
    <w:name w:val="annotation text"/>
    <w:basedOn w:val="Normal"/>
    <w:link w:val="CommentTextChar"/>
    <w:uiPriority w:val="99"/>
    <w:semiHidden/>
    <w:unhideWhenUsed/>
    <w:rsid w:val="000711D6"/>
    <w:rPr>
      <w:sz w:val="20"/>
      <w:szCs w:val="20"/>
    </w:rPr>
  </w:style>
  <w:style w:type="character" w:customStyle="1" w:styleId="CommentTextChar">
    <w:name w:val="Comment Text Char"/>
    <w:basedOn w:val="DefaultParagraphFont"/>
    <w:link w:val="CommentText"/>
    <w:uiPriority w:val="99"/>
    <w:semiHidden/>
    <w:rsid w:val="000711D6"/>
    <w:rPr>
      <w:sz w:val="20"/>
      <w:szCs w:val="20"/>
    </w:rPr>
  </w:style>
  <w:style w:type="paragraph" w:styleId="CommentSubject">
    <w:name w:val="annotation subject"/>
    <w:basedOn w:val="CommentText"/>
    <w:next w:val="CommentText"/>
    <w:link w:val="CommentSubjectChar"/>
    <w:uiPriority w:val="99"/>
    <w:semiHidden/>
    <w:unhideWhenUsed/>
    <w:rsid w:val="000711D6"/>
    <w:rPr>
      <w:b/>
      <w:bCs/>
    </w:rPr>
  </w:style>
  <w:style w:type="character" w:customStyle="1" w:styleId="CommentSubjectChar">
    <w:name w:val="Comment Subject Char"/>
    <w:basedOn w:val="CommentTextChar"/>
    <w:link w:val="CommentSubject"/>
    <w:uiPriority w:val="99"/>
    <w:semiHidden/>
    <w:rsid w:val="000711D6"/>
    <w:rPr>
      <w:b/>
      <w:bCs/>
      <w:sz w:val="20"/>
      <w:szCs w:val="20"/>
    </w:rPr>
  </w:style>
  <w:style w:type="paragraph" w:customStyle="1" w:styleId="Strong1">
    <w:name w:val="Strong1"/>
    <w:qFormat/>
    <w:rsid w:val="00470CD4"/>
    <w:rPr>
      <w:b/>
      <w:bCs/>
      <w:sz w:val="20"/>
      <w:szCs w:val="20"/>
    </w:rPr>
  </w:style>
  <w:style w:type="character" w:styleId="Hyperlink">
    <w:name w:val="Hyperlink"/>
    <w:uiPriority w:val="99"/>
    <w:unhideWhenUsed/>
    <w:rsid w:val="00470CD4"/>
    <w:rPr>
      <w:color w:val="0563C1"/>
      <w:u w:val="single"/>
    </w:rPr>
  </w:style>
  <w:style w:type="character" w:styleId="FootnoteReference">
    <w:name w:val="footnote reference"/>
    <w:uiPriority w:val="99"/>
    <w:semiHidden/>
    <w:unhideWhenUsed/>
    <w:rsid w:val="00470CD4"/>
    <w:rPr>
      <w:vertAlign w:val="superscript"/>
    </w:rPr>
  </w:style>
  <w:style w:type="paragraph" w:styleId="FootnoteText">
    <w:name w:val="footnote text"/>
    <w:link w:val="FootnoteTextChar"/>
    <w:uiPriority w:val="99"/>
    <w:semiHidden/>
    <w:unhideWhenUsed/>
    <w:rsid w:val="00470CD4"/>
    <w:rPr>
      <w:sz w:val="20"/>
      <w:szCs w:val="20"/>
    </w:rPr>
  </w:style>
  <w:style w:type="character" w:customStyle="1" w:styleId="FootnoteTextChar">
    <w:name w:val="Footnote Text Char"/>
    <w:basedOn w:val="DefaultParagraphFont"/>
    <w:link w:val="FootnoteText"/>
    <w:uiPriority w:val="99"/>
    <w:semiHidden/>
    <w:rsid w:val="00470C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04E64-E8E5-499A-B763-50B3FB58E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4</Pages>
  <Words>1541</Words>
  <Characters>7628</Characters>
  <Application>Microsoft Office Word</Application>
  <DocSecurity>0</DocSecurity>
  <Lines>265</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9</cp:revision>
  <cp:lastPrinted>2024-10-09T22:50:00Z</cp:lastPrinted>
  <dcterms:created xsi:type="dcterms:W3CDTF">2025-07-23T19:47:00Z</dcterms:created>
  <dcterms:modified xsi:type="dcterms:W3CDTF">2025-08-08T22:03:00Z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d262ab5df6b7d0bc64c559be7d4b7d3bdbc2ed3453bd5f60879459dfb97a207c</vt:lpwstr>
  </property>
</Properties>
</file>