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63F7" w14:textId="77777777" w:rsidR="004961E5" w:rsidRPr="00970C98" w:rsidRDefault="004961E5" w:rsidP="00CB2909">
      <w:pPr>
        <w:pStyle w:val="Title"/>
        <w:rPr>
          <w:b/>
          <w:bCs/>
        </w:rPr>
      </w:pPr>
      <w:r w:rsidRPr="00970C98">
        <w:rPr>
          <w:b/>
          <w:bCs/>
        </w:rPr>
        <w:t>AGENDA</w:t>
      </w:r>
    </w:p>
    <w:p w14:paraId="0E4FB4CE" w14:textId="77777777" w:rsidR="004961E5" w:rsidRDefault="004961E5" w:rsidP="00F74CA3">
      <w:pPr>
        <w:pStyle w:val="Title"/>
        <w:rPr>
          <w:b/>
        </w:rPr>
      </w:pPr>
      <w:r>
        <w:rPr>
          <w:b/>
        </w:rPr>
        <w:t>BOARD OF TRUSTEES</w:t>
      </w:r>
    </w:p>
    <w:p w14:paraId="22D7ED8C" w14:textId="77777777" w:rsidR="004961E5" w:rsidRDefault="004961E5" w:rsidP="00F74CA3">
      <w:pPr>
        <w:pStyle w:val="Title"/>
        <w:rPr>
          <w:b/>
        </w:rPr>
      </w:pPr>
      <w:r>
        <w:rPr>
          <w:b/>
        </w:rPr>
        <w:t>TOWN OF WESTCLIFFE</w:t>
      </w:r>
    </w:p>
    <w:p w14:paraId="11BF9C7B" w14:textId="61FE9747" w:rsidR="004961E5" w:rsidRDefault="00151C87" w:rsidP="00F74CA3">
      <w:pPr>
        <w:pStyle w:val="Title"/>
        <w:rPr>
          <w:b/>
        </w:rPr>
      </w:pPr>
      <w:r>
        <w:rPr>
          <w:b/>
        </w:rPr>
        <w:t>TUESDAY</w:t>
      </w:r>
      <w:r w:rsidR="009C1C13">
        <w:rPr>
          <w:b/>
        </w:rPr>
        <w:t>,</w:t>
      </w:r>
      <w:r w:rsidR="001C4177">
        <w:rPr>
          <w:b/>
        </w:rPr>
        <w:t xml:space="preserve"> </w:t>
      </w:r>
      <w:r w:rsidR="00F62FCE">
        <w:rPr>
          <w:b/>
        </w:rPr>
        <w:t>DECEMBER 9</w:t>
      </w:r>
      <w:r w:rsidR="001C4177" w:rsidRPr="001C4177">
        <w:rPr>
          <w:b/>
          <w:vertAlign w:val="superscript"/>
        </w:rPr>
        <w:t>th</w:t>
      </w:r>
      <w:r>
        <w:rPr>
          <w:b/>
        </w:rPr>
        <w:t>,</w:t>
      </w:r>
      <w:r w:rsidR="009C1C13">
        <w:rPr>
          <w:b/>
        </w:rPr>
        <w:t xml:space="preserve"> 202</w:t>
      </w:r>
      <w:r w:rsidR="00FB499D">
        <w:rPr>
          <w:b/>
        </w:rPr>
        <w:t>5</w:t>
      </w:r>
      <w:r w:rsidR="00CF4F45">
        <w:rPr>
          <w:b/>
        </w:rPr>
        <w:br/>
      </w:r>
      <w:r w:rsidR="004E78B2">
        <w:rPr>
          <w:b/>
        </w:rPr>
        <w:t>PATTERSON</w:t>
      </w:r>
      <w:r w:rsidR="004961E5">
        <w:rPr>
          <w:b/>
        </w:rPr>
        <w:t xml:space="preserve"> HALL</w:t>
      </w:r>
      <w:r w:rsidR="004E78B2">
        <w:rPr>
          <w:b/>
        </w:rPr>
        <w:t xml:space="preserve"> – 1000 MAIN</w:t>
      </w:r>
    </w:p>
    <w:p w14:paraId="7EE2E36F" w14:textId="122E6C1C" w:rsidR="004961E5" w:rsidRDefault="00151C87" w:rsidP="00F74CA3">
      <w:pPr>
        <w:pStyle w:val="Title"/>
        <w:rPr>
          <w:b/>
        </w:rPr>
      </w:pPr>
      <w:r>
        <w:rPr>
          <w:b/>
        </w:rPr>
        <w:t xml:space="preserve">REGULAR </w:t>
      </w:r>
      <w:r w:rsidR="004961E5">
        <w:rPr>
          <w:b/>
        </w:rPr>
        <w:t>MEETING</w:t>
      </w:r>
    </w:p>
    <w:p w14:paraId="613C27D6" w14:textId="759DD0CC" w:rsidR="004961E5" w:rsidRDefault="00151C87" w:rsidP="00F74CA3">
      <w:pPr>
        <w:pStyle w:val="Title"/>
        <w:rPr>
          <w:b/>
        </w:rPr>
      </w:pPr>
      <w:r>
        <w:rPr>
          <w:b/>
        </w:rPr>
        <w:t xml:space="preserve">5:30 </w:t>
      </w:r>
      <w:r w:rsidR="004961E5">
        <w:rPr>
          <w:b/>
        </w:rPr>
        <w:t>p.m.</w:t>
      </w:r>
    </w:p>
    <w:p w14:paraId="0BA7C8EB" w14:textId="71E94F61" w:rsidR="00151C87" w:rsidRPr="000C6BEF" w:rsidRDefault="000C6BEF" w:rsidP="00151C87">
      <w:pPr>
        <w:pStyle w:val="Title"/>
        <w:rPr>
          <w:rStyle w:val="Hyperlink"/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fldChar w:fldCharType="begin"/>
      </w:r>
      <w:r>
        <w:rPr>
          <w:rFonts w:cstheme="minorHAnsi"/>
          <w:b/>
          <w:sz w:val="22"/>
          <w:szCs w:val="22"/>
        </w:rPr>
        <w:instrText>HYPERLINK "https://us06web.zoom.us/j/81856703226?pwd=pd4ZKeZLsyuxEEug0uXwTjal0t394Z.1"</w:instrText>
      </w:r>
      <w:r>
        <w:rPr>
          <w:rFonts w:cstheme="minorHAnsi"/>
          <w:b/>
          <w:sz w:val="22"/>
          <w:szCs w:val="22"/>
        </w:rPr>
      </w:r>
      <w:r>
        <w:rPr>
          <w:rFonts w:cstheme="minorHAnsi"/>
          <w:b/>
          <w:sz w:val="22"/>
          <w:szCs w:val="22"/>
        </w:rPr>
        <w:fldChar w:fldCharType="separate"/>
      </w:r>
      <w:r w:rsidR="00151C87" w:rsidRPr="000C6BEF">
        <w:rPr>
          <w:rStyle w:val="Hyperlink"/>
          <w:rFonts w:cstheme="minorHAnsi"/>
          <w:b/>
          <w:sz w:val="22"/>
          <w:szCs w:val="22"/>
        </w:rPr>
        <w:t>Join by Zoom</w:t>
      </w:r>
    </w:p>
    <w:p w14:paraId="3ED39AB7" w14:textId="604086BF" w:rsidR="00151C87" w:rsidRDefault="000C6BEF" w:rsidP="00151C87">
      <w:pPr>
        <w:pStyle w:val="Heading1"/>
        <w:spacing w:before="0"/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pacing w:val="-10"/>
          <w:kern w:val="28"/>
          <w:sz w:val="22"/>
          <w:szCs w:val="22"/>
        </w:rPr>
        <w:fldChar w:fldCharType="end"/>
      </w:r>
      <w:r w:rsidR="00151C87" w:rsidRPr="00767BA4">
        <w:rPr>
          <w:rFonts w:cstheme="minorHAnsi"/>
          <w:sz w:val="22"/>
          <w:szCs w:val="22"/>
        </w:rPr>
        <w:t>Meeting ID: 818 5670 3226</w:t>
      </w:r>
    </w:p>
    <w:p w14:paraId="56E332EC" w14:textId="77777777" w:rsidR="00151C87" w:rsidRDefault="00151C87" w:rsidP="00151C87">
      <w:pPr>
        <w:pStyle w:val="Heading1"/>
        <w:spacing w:before="0"/>
        <w:jc w:val="center"/>
        <w:rPr>
          <w:rFonts w:cstheme="minorHAnsi"/>
          <w:sz w:val="22"/>
          <w:szCs w:val="22"/>
        </w:rPr>
      </w:pPr>
      <w:r w:rsidRPr="00767BA4">
        <w:rPr>
          <w:rFonts w:cstheme="minorHAnsi"/>
          <w:sz w:val="22"/>
          <w:szCs w:val="22"/>
        </w:rPr>
        <w:t>Passcode: 423986</w:t>
      </w:r>
    </w:p>
    <w:p w14:paraId="370E6BDB" w14:textId="72C51364" w:rsidR="00940F0E" w:rsidRPr="00CC43D9" w:rsidRDefault="00151C87" w:rsidP="00CC43D9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A4">
        <w:rPr>
          <w:rFonts w:asciiTheme="minorHAnsi" w:hAnsiTheme="minorHAnsi" w:cstheme="minorHAnsi"/>
          <w:sz w:val="22"/>
          <w:szCs w:val="22"/>
        </w:rPr>
        <w:t>By phone: 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BA4">
        <w:rPr>
          <w:rFonts w:asciiTheme="minorHAnsi" w:hAnsiTheme="minorHAnsi" w:cstheme="minorHAnsi"/>
          <w:sz w:val="22"/>
          <w:szCs w:val="22"/>
        </w:rPr>
        <w:t>719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BA4">
        <w:rPr>
          <w:rFonts w:asciiTheme="minorHAnsi" w:hAnsiTheme="minorHAnsi" w:cstheme="minorHAnsi"/>
          <w:sz w:val="22"/>
          <w:szCs w:val="22"/>
        </w:rPr>
        <w:t>359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BA4">
        <w:rPr>
          <w:rFonts w:asciiTheme="minorHAnsi" w:hAnsiTheme="minorHAnsi" w:cstheme="minorHAnsi"/>
          <w:sz w:val="22"/>
          <w:szCs w:val="22"/>
        </w:rPr>
        <w:t>4580</w:t>
      </w:r>
    </w:p>
    <w:p w14:paraId="5FCBEB19" w14:textId="77777777" w:rsidR="00CC43D9" w:rsidRDefault="00CC43D9" w:rsidP="00970C98">
      <w:pPr>
        <w:pStyle w:val="Heading1"/>
        <w:spacing w:before="0"/>
        <w:rPr>
          <w:rFonts w:cstheme="minorHAnsi"/>
          <w:sz w:val="22"/>
          <w:szCs w:val="22"/>
        </w:rPr>
      </w:pPr>
    </w:p>
    <w:p w14:paraId="3F4C920A" w14:textId="02E9D639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1.</w:t>
      </w:r>
      <w:r w:rsidRPr="00151C87">
        <w:rPr>
          <w:rFonts w:cstheme="minorHAnsi"/>
          <w:sz w:val="22"/>
          <w:szCs w:val="22"/>
        </w:rPr>
        <w:tab/>
        <w:t>Call to Order</w:t>
      </w:r>
    </w:p>
    <w:p w14:paraId="778B6F88" w14:textId="77777777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2.</w:t>
      </w:r>
      <w:r w:rsidRPr="00151C87">
        <w:rPr>
          <w:rFonts w:cstheme="minorHAnsi"/>
          <w:sz w:val="22"/>
          <w:szCs w:val="22"/>
        </w:rPr>
        <w:tab/>
        <w:t>Pledge of Allegiance</w:t>
      </w:r>
    </w:p>
    <w:p w14:paraId="3B42B5CF" w14:textId="77777777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3.</w:t>
      </w:r>
      <w:r w:rsidRPr="00151C87">
        <w:rPr>
          <w:rFonts w:cstheme="minorHAnsi"/>
          <w:sz w:val="22"/>
          <w:szCs w:val="22"/>
        </w:rPr>
        <w:tab/>
        <w:t>Roll Call</w:t>
      </w:r>
    </w:p>
    <w:p w14:paraId="0945945A" w14:textId="77777777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4.</w:t>
      </w:r>
      <w:r w:rsidRPr="00151C87">
        <w:rPr>
          <w:rFonts w:cstheme="minorHAnsi"/>
          <w:sz w:val="22"/>
          <w:szCs w:val="22"/>
        </w:rPr>
        <w:tab/>
        <w:t>Recognition of Visitors</w:t>
      </w:r>
    </w:p>
    <w:p w14:paraId="2FAE1892" w14:textId="77777777" w:rsidR="00151C87" w:rsidRPr="00151C87" w:rsidRDefault="00151C87" w:rsidP="00151C87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5.</w:t>
      </w:r>
      <w:r w:rsidRPr="00151C87">
        <w:rPr>
          <w:rFonts w:cstheme="minorHAnsi"/>
          <w:sz w:val="22"/>
          <w:szCs w:val="22"/>
        </w:rPr>
        <w:tab/>
        <w:t>Consent Agenda</w:t>
      </w:r>
    </w:p>
    <w:p w14:paraId="44F164B7" w14:textId="77777777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Note:   All items listed under the Consent Agenda are routine and are approved with one motion.  There will be a separate discussion of these items if a Board Member or citizen requests. The item may be removed from the Consent Agenda and considered separately at the discretion of the Board of Trustees.</w:t>
      </w:r>
    </w:p>
    <w:p w14:paraId="7BB1ABD9" w14:textId="04D67D2D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A</w:t>
      </w:r>
      <w:r w:rsidR="003E6FC8">
        <w:rPr>
          <w:rFonts w:asciiTheme="minorHAnsi" w:hAnsiTheme="minorHAnsi" w:cstheme="minorHAnsi"/>
          <w:sz w:val="22"/>
          <w:szCs w:val="22"/>
        </w:rPr>
        <w:t>.</w:t>
      </w:r>
      <w:r w:rsidRPr="00151C87">
        <w:rPr>
          <w:rFonts w:asciiTheme="minorHAnsi" w:hAnsiTheme="minorHAnsi" w:cstheme="minorHAnsi"/>
          <w:sz w:val="22"/>
          <w:szCs w:val="22"/>
        </w:rPr>
        <w:tab/>
        <w:t>APPROVAL OF MINUTES</w:t>
      </w:r>
      <w:r w:rsidRPr="00151C87">
        <w:rPr>
          <w:rFonts w:asciiTheme="minorHAnsi" w:hAnsiTheme="minorHAnsi" w:cstheme="minorHAnsi"/>
          <w:sz w:val="22"/>
          <w:szCs w:val="22"/>
        </w:rPr>
        <w:tab/>
      </w:r>
      <w:r w:rsidRPr="00151C87">
        <w:rPr>
          <w:rFonts w:asciiTheme="minorHAnsi" w:hAnsiTheme="minorHAnsi" w:cstheme="minorHAnsi"/>
          <w:sz w:val="22"/>
          <w:szCs w:val="22"/>
        </w:rPr>
        <w:tab/>
      </w:r>
      <w:r w:rsidRPr="00151C87">
        <w:rPr>
          <w:rFonts w:asciiTheme="minorHAnsi" w:hAnsiTheme="minorHAnsi" w:cstheme="minorHAnsi"/>
          <w:sz w:val="22"/>
          <w:szCs w:val="22"/>
        </w:rPr>
        <w:tab/>
      </w:r>
      <w:r w:rsidRPr="00151C87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6A1AAF32" w14:textId="77777777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B.</w:t>
      </w:r>
      <w:r w:rsidRPr="00151C87">
        <w:rPr>
          <w:rFonts w:asciiTheme="minorHAnsi" w:hAnsiTheme="minorHAnsi" w:cstheme="minorHAnsi"/>
          <w:sz w:val="22"/>
          <w:szCs w:val="22"/>
        </w:rPr>
        <w:tab/>
        <w:t xml:space="preserve">TREASURER’S REPORT  </w:t>
      </w:r>
    </w:p>
    <w:p w14:paraId="1CC00BAD" w14:textId="77777777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C.</w:t>
      </w:r>
      <w:r w:rsidRPr="00151C87">
        <w:rPr>
          <w:rFonts w:asciiTheme="minorHAnsi" w:hAnsiTheme="minorHAnsi" w:cstheme="minorHAnsi"/>
          <w:sz w:val="22"/>
          <w:szCs w:val="22"/>
        </w:rPr>
        <w:tab/>
        <w:t>APPROVAL OF BILLS</w:t>
      </w:r>
    </w:p>
    <w:p w14:paraId="1C356DF9" w14:textId="77777777" w:rsidR="00FF5C60" w:rsidRPr="00480234" w:rsidRDefault="00FF5C60" w:rsidP="00151C87">
      <w:pPr>
        <w:pStyle w:val="Heading1"/>
        <w:spacing w:before="0"/>
        <w:rPr>
          <w:rFonts w:cstheme="minorHAnsi"/>
          <w:sz w:val="20"/>
          <w:szCs w:val="20"/>
        </w:rPr>
      </w:pPr>
    </w:p>
    <w:p w14:paraId="742E667A" w14:textId="7B9D5EDC" w:rsidR="00422C65" w:rsidRPr="00837FCB" w:rsidRDefault="00151C87" w:rsidP="001675FF">
      <w:pPr>
        <w:pStyle w:val="Heading1"/>
        <w:spacing w:before="0"/>
        <w:rPr>
          <w:rFonts w:cstheme="minorHAnsi"/>
          <w:sz w:val="22"/>
          <w:szCs w:val="22"/>
        </w:rPr>
      </w:pPr>
      <w:r w:rsidRPr="00837FCB">
        <w:rPr>
          <w:rFonts w:cstheme="minorHAnsi"/>
          <w:sz w:val="22"/>
          <w:szCs w:val="22"/>
        </w:rPr>
        <w:t>6.</w:t>
      </w:r>
      <w:r w:rsidRPr="00837FCB">
        <w:rPr>
          <w:rFonts w:cstheme="minorHAnsi"/>
          <w:sz w:val="22"/>
          <w:szCs w:val="22"/>
        </w:rPr>
        <w:tab/>
        <w:t>Old Business</w:t>
      </w:r>
      <w:r w:rsidR="004667FD" w:rsidRPr="00837FCB">
        <w:rPr>
          <w:rFonts w:cstheme="minorHAnsi"/>
          <w:sz w:val="22"/>
          <w:szCs w:val="22"/>
        </w:rPr>
        <w:t xml:space="preserve"> </w:t>
      </w:r>
    </w:p>
    <w:p w14:paraId="00E1B2A5" w14:textId="77777777" w:rsidR="003E6FC8" w:rsidRPr="003E6FC8" w:rsidRDefault="003E6FC8" w:rsidP="004C5A52">
      <w:pPr>
        <w:ind w:left="1440" w:hanging="450"/>
        <w:rPr>
          <w:rFonts w:asciiTheme="minorHAnsi" w:hAnsiTheme="minorHAnsi" w:cstheme="minorHAnsi"/>
          <w:sz w:val="16"/>
          <w:szCs w:val="16"/>
        </w:rPr>
      </w:pPr>
    </w:p>
    <w:p w14:paraId="2200F3B6" w14:textId="0EC7BC93" w:rsidR="00422C65" w:rsidRDefault="003E6FC8" w:rsidP="001B5451">
      <w:pPr>
        <w:ind w:left="1440" w:hanging="3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</w:t>
      </w:r>
      <w:r>
        <w:rPr>
          <w:rFonts w:asciiTheme="minorHAnsi" w:hAnsiTheme="minorHAnsi" w:cstheme="minorHAnsi"/>
          <w:sz w:val="22"/>
          <w:szCs w:val="22"/>
        </w:rPr>
        <w:tab/>
      </w:r>
      <w:r w:rsidR="00261DA8" w:rsidRPr="00913FD1">
        <w:rPr>
          <w:rFonts w:asciiTheme="minorHAnsi" w:hAnsiTheme="minorHAnsi" w:cstheme="minorHAnsi"/>
          <w:sz w:val="22"/>
          <w:szCs w:val="22"/>
        </w:rPr>
        <w:t xml:space="preserve">Consideration of a request to </w:t>
      </w:r>
      <w:r w:rsidR="00261DA8">
        <w:rPr>
          <w:rFonts w:asciiTheme="minorHAnsi" w:hAnsiTheme="minorHAnsi" w:cstheme="minorHAnsi"/>
          <w:sz w:val="22"/>
          <w:szCs w:val="22"/>
        </w:rPr>
        <w:t>move the Town CSAFE (Colorado Surplus Asset Fund) bank accounts to CSLIP (Centennial State Liquid Investment Pool).</w:t>
      </w:r>
    </w:p>
    <w:p w14:paraId="5A3C6572" w14:textId="77777777" w:rsidR="003E6FC8" w:rsidRPr="003E6FC8" w:rsidRDefault="003E6FC8" w:rsidP="003E6FC8">
      <w:pPr>
        <w:ind w:left="1440" w:hanging="450"/>
        <w:rPr>
          <w:rFonts w:asciiTheme="minorHAnsi" w:hAnsiTheme="minorHAnsi" w:cstheme="minorHAnsi"/>
          <w:sz w:val="16"/>
          <w:szCs w:val="16"/>
        </w:rPr>
      </w:pPr>
    </w:p>
    <w:p w14:paraId="6D682D86" w14:textId="18AF6DC1" w:rsidR="00223CAB" w:rsidRPr="00837FCB" w:rsidRDefault="00151C87" w:rsidP="00097E31">
      <w:pPr>
        <w:pStyle w:val="Heading1"/>
        <w:spacing w:before="0"/>
        <w:rPr>
          <w:rFonts w:cstheme="minorHAnsi"/>
          <w:sz w:val="22"/>
          <w:szCs w:val="22"/>
        </w:rPr>
      </w:pPr>
      <w:r w:rsidRPr="00837FCB">
        <w:rPr>
          <w:rFonts w:cstheme="minorHAnsi"/>
          <w:sz w:val="22"/>
          <w:szCs w:val="22"/>
        </w:rPr>
        <w:t>7</w:t>
      </w:r>
      <w:proofErr w:type="gramStart"/>
      <w:r w:rsidRPr="00837FCB">
        <w:rPr>
          <w:rFonts w:cstheme="minorHAnsi"/>
          <w:sz w:val="22"/>
          <w:szCs w:val="22"/>
        </w:rPr>
        <w:t xml:space="preserve">. </w:t>
      </w:r>
      <w:r w:rsidRPr="00837FCB">
        <w:rPr>
          <w:rFonts w:cstheme="minorHAnsi"/>
          <w:sz w:val="22"/>
          <w:szCs w:val="22"/>
        </w:rPr>
        <w:tab/>
        <w:t>New</w:t>
      </w:r>
      <w:proofErr w:type="gramEnd"/>
      <w:r w:rsidRPr="00837FCB">
        <w:rPr>
          <w:rFonts w:cstheme="minorHAnsi"/>
          <w:sz w:val="22"/>
          <w:szCs w:val="22"/>
        </w:rPr>
        <w:t xml:space="preserve"> Business</w:t>
      </w:r>
      <w:r w:rsidR="00223CAB" w:rsidRPr="00837FCB">
        <w:rPr>
          <w:sz w:val="22"/>
          <w:szCs w:val="22"/>
        </w:rPr>
        <w:t xml:space="preserve"> </w:t>
      </w:r>
    </w:p>
    <w:p w14:paraId="12681C2F" w14:textId="77777777" w:rsidR="00D11C6C" w:rsidRPr="003E6FC8" w:rsidRDefault="00D11C6C" w:rsidP="004C5A52">
      <w:pPr>
        <w:ind w:left="1440" w:hanging="384"/>
        <w:rPr>
          <w:rFonts w:asciiTheme="minorHAnsi" w:hAnsiTheme="minorHAnsi" w:cstheme="minorHAnsi"/>
          <w:sz w:val="16"/>
          <w:szCs w:val="16"/>
        </w:rPr>
      </w:pPr>
    </w:p>
    <w:p w14:paraId="2FECD5FE" w14:textId="392749B9" w:rsidR="008C15C1" w:rsidRDefault="00D11C6C" w:rsidP="008C15C1">
      <w:pPr>
        <w:tabs>
          <w:tab w:val="left" w:pos="1530"/>
        </w:tabs>
        <w:ind w:left="1440" w:hanging="384"/>
        <w:rPr>
          <w:rFonts w:asciiTheme="minorHAnsi" w:hAnsiTheme="minorHAnsi" w:cstheme="minorHAnsi"/>
          <w:sz w:val="22"/>
          <w:szCs w:val="22"/>
        </w:rPr>
      </w:pPr>
      <w:r w:rsidRPr="00837FCB">
        <w:rPr>
          <w:rFonts w:asciiTheme="minorHAnsi" w:hAnsiTheme="minorHAnsi" w:cstheme="minorHAnsi"/>
          <w:sz w:val="22"/>
          <w:szCs w:val="22"/>
        </w:rPr>
        <w:t>a.</w:t>
      </w:r>
      <w:r w:rsidRPr="00837FCB">
        <w:rPr>
          <w:rFonts w:asciiTheme="minorHAnsi" w:hAnsiTheme="minorHAnsi" w:cstheme="minorHAnsi"/>
          <w:sz w:val="22"/>
          <w:szCs w:val="22"/>
        </w:rPr>
        <w:tab/>
      </w:r>
      <w:r w:rsidR="008C15C1">
        <w:rPr>
          <w:rFonts w:asciiTheme="minorHAnsi" w:hAnsiTheme="minorHAnsi" w:cstheme="minorHAnsi"/>
          <w:sz w:val="22"/>
          <w:szCs w:val="22"/>
        </w:rPr>
        <w:t xml:space="preserve">Consideration of a request to support the Colorado Byways Traveling Photo Exhibit (marketed by Custer County Tourism and Frontier Pathways). </w:t>
      </w:r>
    </w:p>
    <w:p w14:paraId="705B0AE3" w14:textId="77777777" w:rsidR="008C15C1" w:rsidRDefault="008C15C1" w:rsidP="001B5451">
      <w:pPr>
        <w:tabs>
          <w:tab w:val="left" w:pos="1530"/>
        </w:tabs>
        <w:ind w:left="1440" w:hanging="384"/>
        <w:rPr>
          <w:rFonts w:asciiTheme="minorHAnsi" w:hAnsiTheme="minorHAnsi" w:cstheme="minorHAnsi"/>
          <w:sz w:val="22"/>
          <w:szCs w:val="22"/>
        </w:rPr>
      </w:pPr>
    </w:p>
    <w:p w14:paraId="7BA260A9" w14:textId="285DFFB3" w:rsidR="003A5A48" w:rsidRDefault="008C15C1" w:rsidP="008C15C1">
      <w:pPr>
        <w:tabs>
          <w:tab w:val="left" w:pos="1530"/>
        </w:tabs>
        <w:ind w:left="1440" w:hanging="3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ab/>
      </w:r>
      <w:r w:rsidR="001B5451" w:rsidRPr="00913FD1">
        <w:rPr>
          <w:rFonts w:asciiTheme="minorHAnsi" w:hAnsiTheme="minorHAnsi" w:cstheme="minorHAnsi"/>
          <w:sz w:val="22"/>
          <w:szCs w:val="22"/>
        </w:rPr>
        <w:t>Consideration of a request</w:t>
      </w:r>
      <w:r w:rsidR="008C79BB">
        <w:rPr>
          <w:rFonts w:asciiTheme="minorHAnsi" w:hAnsiTheme="minorHAnsi" w:cstheme="minorHAnsi"/>
          <w:sz w:val="22"/>
          <w:szCs w:val="22"/>
        </w:rPr>
        <w:t xml:space="preserve"> to approve Resolution NO. 4-2025</w:t>
      </w:r>
      <w:r w:rsidR="000C7955">
        <w:rPr>
          <w:rFonts w:asciiTheme="minorHAnsi" w:hAnsiTheme="minorHAnsi" w:cstheme="minorHAnsi"/>
          <w:sz w:val="22"/>
          <w:szCs w:val="22"/>
        </w:rPr>
        <w:t xml:space="preserve"> </w:t>
      </w:r>
      <w:r w:rsidR="008C79BB">
        <w:rPr>
          <w:rFonts w:asciiTheme="minorHAnsi" w:hAnsiTheme="minorHAnsi" w:cstheme="minorHAnsi"/>
          <w:sz w:val="22"/>
          <w:szCs w:val="22"/>
        </w:rPr>
        <w:t xml:space="preserve">Supporting the Continued Operation of the Farmer’s Market on Town Property at Jess Price Park. </w:t>
      </w:r>
    </w:p>
    <w:p w14:paraId="3B3DEC39" w14:textId="77777777" w:rsidR="003A5A48" w:rsidRDefault="003A5A48" w:rsidP="001B5451">
      <w:pPr>
        <w:tabs>
          <w:tab w:val="left" w:pos="1530"/>
        </w:tabs>
        <w:ind w:left="1440" w:hanging="384"/>
        <w:rPr>
          <w:rFonts w:asciiTheme="minorHAnsi" w:hAnsiTheme="minorHAnsi" w:cstheme="minorHAnsi"/>
          <w:sz w:val="22"/>
          <w:szCs w:val="22"/>
        </w:rPr>
      </w:pPr>
    </w:p>
    <w:p w14:paraId="614168D5" w14:textId="25800BF9" w:rsidR="000C7955" w:rsidRDefault="003A5A48" w:rsidP="003A5A48">
      <w:pPr>
        <w:tabs>
          <w:tab w:val="left" w:pos="1530"/>
        </w:tabs>
        <w:ind w:left="1440" w:hanging="3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0C7955">
        <w:rPr>
          <w:rFonts w:asciiTheme="minorHAnsi" w:hAnsiTheme="minorHAnsi" w:cstheme="minorHAnsi"/>
          <w:sz w:val="22"/>
          <w:szCs w:val="22"/>
        </w:rPr>
        <w:t>.</w:t>
      </w:r>
      <w:r w:rsidR="000C7955">
        <w:rPr>
          <w:rFonts w:asciiTheme="minorHAnsi" w:hAnsiTheme="minorHAnsi" w:cstheme="minorHAnsi"/>
          <w:sz w:val="22"/>
          <w:szCs w:val="22"/>
        </w:rPr>
        <w:tab/>
        <w:t>Consideration of a request to close Town Hall the day after Christmas and the day after New Year’s Day, both of which fall on Fridays.</w:t>
      </w:r>
    </w:p>
    <w:p w14:paraId="7687308F" w14:textId="77777777" w:rsidR="000C7955" w:rsidRDefault="000C7955" w:rsidP="001B5451">
      <w:pPr>
        <w:tabs>
          <w:tab w:val="left" w:pos="1530"/>
        </w:tabs>
        <w:ind w:left="1440" w:hanging="384"/>
        <w:rPr>
          <w:rFonts w:asciiTheme="minorHAnsi" w:hAnsiTheme="minorHAnsi" w:cstheme="minorHAnsi"/>
          <w:sz w:val="22"/>
          <w:szCs w:val="22"/>
        </w:rPr>
      </w:pPr>
    </w:p>
    <w:p w14:paraId="3FAD2127" w14:textId="77777777" w:rsidR="000C7955" w:rsidRPr="000C7955" w:rsidRDefault="000C7955" w:rsidP="000C7955">
      <w:pPr>
        <w:ind w:left="1080" w:hanging="360"/>
        <w:rPr>
          <w:rFonts w:ascii="Calibri" w:eastAsia="Calibri" w:hAnsi="Calibri" w:cs="Calibri"/>
          <w:b/>
          <w:sz w:val="22"/>
          <w:szCs w:val="22"/>
        </w:rPr>
      </w:pPr>
      <w:r w:rsidRPr="000C7955">
        <w:rPr>
          <w:rFonts w:asciiTheme="minorHAnsi" w:hAnsiTheme="minorHAnsi" w:cstheme="minorHAnsi"/>
          <w:sz w:val="22"/>
          <w:szCs w:val="22"/>
        </w:rPr>
        <w:t xml:space="preserve">       d.</w:t>
      </w:r>
      <w:r w:rsidRPr="000C7955">
        <w:rPr>
          <w:rFonts w:asciiTheme="minorHAnsi" w:hAnsiTheme="minorHAnsi" w:cstheme="minorHAnsi"/>
          <w:sz w:val="22"/>
          <w:szCs w:val="22"/>
        </w:rPr>
        <w:tab/>
      </w:r>
      <w:r w:rsidRPr="000C7955">
        <w:rPr>
          <w:rFonts w:ascii="Calibri" w:eastAsia="Calibri" w:hAnsi="Calibri" w:cs="Calibri"/>
          <w:b/>
          <w:sz w:val="22"/>
          <w:szCs w:val="22"/>
        </w:rPr>
        <w:t>PUBLIC HEARING – 2025 BUDGET.</w:t>
      </w:r>
    </w:p>
    <w:p w14:paraId="44ECEBD4" w14:textId="77777777" w:rsidR="000C7955" w:rsidRPr="000C7955" w:rsidRDefault="000C7955" w:rsidP="000C7955">
      <w:pPr>
        <w:ind w:left="1080" w:hanging="360"/>
        <w:rPr>
          <w:rFonts w:ascii="Calibri" w:eastAsia="Calibri" w:hAnsi="Calibri" w:cs="Calibri"/>
          <w:b/>
          <w:sz w:val="22"/>
          <w:szCs w:val="22"/>
        </w:rPr>
      </w:pPr>
    </w:p>
    <w:p w14:paraId="6FDDACAE" w14:textId="26066F05" w:rsidR="000C7955" w:rsidRDefault="000C7955" w:rsidP="000C7955">
      <w:pPr>
        <w:ind w:left="1440" w:hanging="360"/>
        <w:rPr>
          <w:rFonts w:ascii="Calibri" w:eastAsia="Calibri" w:hAnsi="Calibri" w:cs="Calibri"/>
          <w:bCs/>
          <w:sz w:val="22"/>
          <w:szCs w:val="22"/>
        </w:rPr>
      </w:pPr>
      <w:r w:rsidRPr="000C7955">
        <w:rPr>
          <w:rFonts w:ascii="Calibri" w:eastAsia="Calibri" w:hAnsi="Calibri" w:cs="Calibri"/>
          <w:bCs/>
          <w:sz w:val="22"/>
          <w:szCs w:val="22"/>
        </w:rPr>
        <w:t>e.</w:t>
      </w:r>
      <w:r w:rsidRPr="000C7955">
        <w:rPr>
          <w:rFonts w:ascii="Calibri" w:eastAsia="Calibri" w:hAnsi="Calibri" w:cs="Calibri"/>
          <w:bCs/>
          <w:sz w:val="22"/>
          <w:szCs w:val="22"/>
        </w:rPr>
        <w:tab/>
        <w:t xml:space="preserve">Consideration of a request to approve Ordinance NO. </w:t>
      </w:r>
      <w:r w:rsidR="0083673E">
        <w:rPr>
          <w:rFonts w:ascii="Calibri" w:eastAsia="Calibri" w:hAnsi="Calibri" w:cs="Calibri"/>
          <w:bCs/>
          <w:sz w:val="22"/>
          <w:szCs w:val="22"/>
        </w:rPr>
        <w:t>5</w:t>
      </w:r>
      <w:r w:rsidRPr="000C7955">
        <w:rPr>
          <w:rFonts w:ascii="Calibri" w:eastAsia="Calibri" w:hAnsi="Calibri" w:cs="Calibri"/>
          <w:bCs/>
          <w:sz w:val="22"/>
          <w:szCs w:val="22"/>
        </w:rPr>
        <w:t>-202</w:t>
      </w:r>
      <w:r>
        <w:rPr>
          <w:rFonts w:ascii="Calibri" w:eastAsia="Calibri" w:hAnsi="Calibri" w:cs="Calibri"/>
          <w:bCs/>
          <w:sz w:val="22"/>
          <w:szCs w:val="22"/>
        </w:rPr>
        <w:t>5</w:t>
      </w:r>
      <w:r w:rsidRPr="000C7955">
        <w:rPr>
          <w:rFonts w:ascii="Calibri" w:eastAsia="Calibri" w:hAnsi="Calibri" w:cs="Calibri"/>
          <w:bCs/>
          <w:sz w:val="22"/>
          <w:szCs w:val="22"/>
        </w:rPr>
        <w:t xml:space="preserve"> Adopting the 202</w:t>
      </w:r>
      <w:r>
        <w:rPr>
          <w:rFonts w:ascii="Calibri" w:eastAsia="Calibri" w:hAnsi="Calibri" w:cs="Calibri"/>
          <w:bCs/>
          <w:sz w:val="22"/>
          <w:szCs w:val="22"/>
        </w:rPr>
        <w:t>6</w:t>
      </w:r>
      <w:r w:rsidRPr="000C7955">
        <w:rPr>
          <w:rFonts w:ascii="Calibri" w:eastAsia="Calibri" w:hAnsi="Calibri" w:cs="Calibri"/>
          <w:bCs/>
          <w:sz w:val="22"/>
          <w:szCs w:val="22"/>
        </w:rPr>
        <w:t xml:space="preserve"> Budget.</w:t>
      </w:r>
    </w:p>
    <w:p w14:paraId="6C9D87AF" w14:textId="77777777" w:rsidR="000C7955" w:rsidRPr="000C7955" w:rsidRDefault="000C7955" w:rsidP="000C7955">
      <w:pPr>
        <w:ind w:left="1440" w:hanging="360"/>
        <w:rPr>
          <w:rFonts w:ascii="Calibri" w:eastAsia="Calibri" w:hAnsi="Calibri" w:cs="Calibri"/>
          <w:bCs/>
          <w:sz w:val="22"/>
          <w:szCs w:val="22"/>
        </w:rPr>
      </w:pPr>
    </w:p>
    <w:p w14:paraId="26369569" w14:textId="5A1B5C45" w:rsidR="000C7955" w:rsidRDefault="000C7955" w:rsidP="000C7955">
      <w:pPr>
        <w:ind w:left="1440" w:hanging="372"/>
        <w:rPr>
          <w:rFonts w:ascii="Calibri" w:eastAsia="Calibri" w:hAnsi="Calibri" w:cs="Calibri"/>
          <w:bCs/>
          <w:sz w:val="22"/>
          <w:szCs w:val="22"/>
        </w:rPr>
      </w:pPr>
      <w:r w:rsidRPr="000C7955">
        <w:rPr>
          <w:rFonts w:asciiTheme="minorHAnsi" w:hAnsiTheme="minorHAnsi" w:cstheme="minorHAnsi"/>
          <w:sz w:val="22"/>
          <w:szCs w:val="22"/>
        </w:rPr>
        <w:t>f.</w:t>
      </w:r>
      <w:r w:rsidRPr="000C7955">
        <w:rPr>
          <w:rFonts w:asciiTheme="minorHAnsi" w:hAnsiTheme="minorHAnsi" w:cstheme="minorHAnsi"/>
          <w:sz w:val="22"/>
          <w:szCs w:val="22"/>
        </w:rPr>
        <w:tab/>
      </w:r>
      <w:r w:rsidRPr="000C7955">
        <w:rPr>
          <w:rFonts w:ascii="Calibri" w:eastAsia="Calibri" w:hAnsi="Calibri" w:cs="Calibri"/>
          <w:bCs/>
          <w:sz w:val="22"/>
          <w:szCs w:val="22"/>
        </w:rPr>
        <w:t xml:space="preserve">Consideration of a request to approve Ordinance NO. </w:t>
      </w:r>
      <w:r w:rsidR="0083673E">
        <w:rPr>
          <w:rFonts w:ascii="Calibri" w:eastAsia="Calibri" w:hAnsi="Calibri" w:cs="Calibri"/>
          <w:bCs/>
          <w:sz w:val="22"/>
          <w:szCs w:val="22"/>
        </w:rPr>
        <w:t>6</w:t>
      </w:r>
      <w:r w:rsidRPr="000C7955">
        <w:rPr>
          <w:rFonts w:ascii="Calibri" w:eastAsia="Calibri" w:hAnsi="Calibri" w:cs="Calibri"/>
          <w:bCs/>
          <w:sz w:val="22"/>
          <w:szCs w:val="22"/>
        </w:rPr>
        <w:t>-202</w:t>
      </w:r>
      <w:r>
        <w:rPr>
          <w:rFonts w:ascii="Calibri" w:eastAsia="Calibri" w:hAnsi="Calibri" w:cs="Calibri"/>
          <w:bCs/>
          <w:sz w:val="22"/>
          <w:szCs w:val="22"/>
        </w:rPr>
        <w:t>5</w:t>
      </w:r>
      <w:r w:rsidRPr="000C7955">
        <w:rPr>
          <w:rFonts w:ascii="Calibri" w:eastAsia="Calibri" w:hAnsi="Calibri" w:cs="Calibri"/>
          <w:bCs/>
          <w:sz w:val="22"/>
          <w:szCs w:val="22"/>
        </w:rPr>
        <w:t xml:space="preserve"> Appropriation of Funds from the 202</w:t>
      </w:r>
      <w:r>
        <w:rPr>
          <w:rFonts w:ascii="Calibri" w:eastAsia="Calibri" w:hAnsi="Calibri" w:cs="Calibri"/>
          <w:bCs/>
          <w:sz w:val="22"/>
          <w:szCs w:val="22"/>
        </w:rPr>
        <w:t>6</w:t>
      </w:r>
      <w:r w:rsidRPr="000C7955">
        <w:rPr>
          <w:rFonts w:ascii="Calibri" w:eastAsia="Calibri" w:hAnsi="Calibri" w:cs="Calibri"/>
          <w:bCs/>
          <w:sz w:val="22"/>
          <w:szCs w:val="22"/>
        </w:rPr>
        <w:t xml:space="preserve"> Budget</w:t>
      </w:r>
      <w:r>
        <w:rPr>
          <w:rFonts w:ascii="Calibri" w:eastAsia="Calibri" w:hAnsi="Calibri" w:cs="Calibri"/>
          <w:bCs/>
          <w:sz w:val="22"/>
          <w:szCs w:val="22"/>
        </w:rPr>
        <w:t>.</w:t>
      </w:r>
    </w:p>
    <w:p w14:paraId="3CDB88F8" w14:textId="77777777" w:rsidR="000C7955" w:rsidRPr="000C7955" w:rsidRDefault="000C7955" w:rsidP="000C7955">
      <w:pPr>
        <w:ind w:left="1440" w:hanging="372"/>
        <w:rPr>
          <w:rFonts w:asciiTheme="minorHAnsi" w:hAnsiTheme="minorHAnsi" w:cstheme="minorHAnsi"/>
          <w:bCs/>
          <w:sz w:val="22"/>
          <w:szCs w:val="22"/>
        </w:rPr>
      </w:pPr>
    </w:p>
    <w:p w14:paraId="170E9CE9" w14:textId="7CBB4413" w:rsidR="000C7955" w:rsidRDefault="000C7955" w:rsidP="000C7955">
      <w:pPr>
        <w:ind w:left="1440" w:hanging="360"/>
        <w:rPr>
          <w:rFonts w:ascii="Calibri" w:eastAsia="Calibri" w:hAnsi="Calibri" w:cs="Calibri"/>
          <w:bCs/>
          <w:sz w:val="22"/>
          <w:szCs w:val="22"/>
        </w:rPr>
      </w:pPr>
      <w:r w:rsidRPr="000C7955">
        <w:rPr>
          <w:rFonts w:asciiTheme="minorHAnsi" w:hAnsiTheme="minorHAnsi" w:cstheme="minorHAnsi"/>
          <w:sz w:val="22"/>
          <w:szCs w:val="22"/>
        </w:rPr>
        <w:t>g.</w:t>
      </w:r>
      <w:r w:rsidRPr="000C7955">
        <w:rPr>
          <w:rFonts w:asciiTheme="minorHAnsi" w:hAnsiTheme="minorHAnsi" w:cstheme="minorHAnsi"/>
          <w:sz w:val="22"/>
          <w:szCs w:val="22"/>
        </w:rPr>
        <w:tab/>
      </w:r>
      <w:r w:rsidRPr="000C7955">
        <w:rPr>
          <w:rFonts w:ascii="Calibri" w:eastAsia="Calibri" w:hAnsi="Calibri" w:cs="Calibri"/>
          <w:bCs/>
          <w:sz w:val="22"/>
          <w:szCs w:val="22"/>
        </w:rPr>
        <w:t xml:space="preserve">Consideration of a request to approve Ordinance NO. </w:t>
      </w:r>
      <w:r w:rsidR="0083673E">
        <w:rPr>
          <w:rFonts w:ascii="Calibri" w:eastAsia="Calibri" w:hAnsi="Calibri" w:cs="Calibri"/>
          <w:bCs/>
          <w:sz w:val="22"/>
          <w:szCs w:val="22"/>
        </w:rPr>
        <w:t>7</w:t>
      </w:r>
      <w:r w:rsidRPr="000C7955">
        <w:rPr>
          <w:rFonts w:ascii="Calibri" w:eastAsia="Calibri" w:hAnsi="Calibri" w:cs="Calibri"/>
          <w:bCs/>
          <w:sz w:val="22"/>
          <w:szCs w:val="22"/>
        </w:rPr>
        <w:t>-202</w:t>
      </w:r>
      <w:r>
        <w:rPr>
          <w:rFonts w:ascii="Calibri" w:eastAsia="Calibri" w:hAnsi="Calibri" w:cs="Calibri"/>
          <w:bCs/>
          <w:sz w:val="22"/>
          <w:szCs w:val="22"/>
        </w:rPr>
        <w:t>5</w:t>
      </w:r>
      <w:r w:rsidRPr="000C7955">
        <w:rPr>
          <w:rFonts w:ascii="Calibri" w:eastAsia="Calibri" w:hAnsi="Calibri" w:cs="Calibri"/>
          <w:bCs/>
          <w:sz w:val="22"/>
          <w:szCs w:val="22"/>
        </w:rPr>
        <w:t xml:space="preserve"> Set Mill Levy for 202</w:t>
      </w:r>
      <w:r>
        <w:rPr>
          <w:rFonts w:ascii="Calibri" w:eastAsia="Calibri" w:hAnsi="Calibri" w:cs="Calibri"/>
          <w:bCs/>
          <w:sz w:val="22"/>
          <w:szCs w:val="22"/>
        </w:rPr>
        <w:t>6</w:t>
      </w:r>
      <w:r w:rsidRPr="000C7955">
        <w:rPr>
          <w:rFonts w:ascii="Calibri" w:eastAsia="Calibri" w:hAnsi="Calibri" w:cs="Calibri"/>
          <w:bCs/>
          <w:sz w:val="22"/>
          <w:szCs w:val="22"/>
        </w:rPr>
        <w:t xml:space="preserve"> Budget.</w:t>
      </w:r>
    </w:p>
    <w:p w14:paraId="3A62FAB7" w14:textId="77777777" w:rsidR="000C7955" w:rsidRPr="000C7955" w:rsidRDefault="000C7955" w:rsidP="000C7955">
      <w:pPr>
        <w:ind w:left="1440" w:hanging="360"/>
        <w:rPr>
          <w:rFonts w:ascii="Calibri" w:eastAsia="Calibri" w:hAnsi="Calibri" w:cs="Calibri"/>
          <w:bCs/>
          <w:sz w:val="22"/>
          <w:szCs w:val="22"/>
        </w:rPr>
      </w:pPr>
    </w:p>
    <w:p w14:paraId="26A6603A" w14:textId="34416519" w:rsidR="000C7955" w:rsidRPr="000C7955" w:rsidRDefault="000C7955" w:rsidP="000C7955">
      <w:pPr>
        <w:ind w:left="1440" w:hanging="372"/>
        <w:rPr>
          <w:rFonts w:asciiTheme="minorHAnsi" w:hAnsiTheme="minorHAnsi" w:cstheme="minorHAnsi"/>
          <w:sz w:val="22"/>
          <w:szCs w:val="22"/>
        </w:rPr>
      </w:pPr>
      <w:r w:rsidRPr="000C7955">
        <w:rPr>
          <w:rFonts w:asciiTheme="minorHAnsi" w:hAnsiTheme="minorHAnsi" w:cstheme="minorHAnsi"/>
          <w:sz w:val="22"/>
          <w:szCs w:val="22"/>
        </w:rPr>
        <w:t>h.</w:t>
      </w:r>
      <w:r w:rsidRPr="000C7955">
        <w:rPr>
          <w:rFonts w:asciiTheme="minorHAnsi" w:hAnsiTheme="minorHAnsi" w:cstheme="minorHAnsi"/>
          <w:sz w:val="22"/>
          <w:szCs w:val="22"/>
        </w:rPr>
        <w:tab/>
        <w:t xml:space="preserve">Consideration of a request to adopt the five (5) year Capital Plan. </w:t>
      </w:r>
    </w:p>
    <w:p w14:paraId="26240041" w14:textId="77777777" w:rsidR="000C7955" w:rsidRDefault="000C7955" w:rsidP="00E969AB">
      <w:pPr>
        <w:tabs>
          <w:tab w:val="left" w:pos="1530"/>
        </w:tabs>
        <w:rPr>
          <w:rFonts w:asciiTheme="minorHAnsi" w:hAnsiTheme="minorHAnsi" w:cstheme="minorHAnsi"/>
          <w:sz w:val="22"/>
          <w:szCs w:val="22"/>
        </w:rPr>
      </w:pPr>
    </w:p>
    <w:p w14:paraId="0014AA5F" w14:textId="0C1F3939" w:rsidR="00AE2FB3" w:rsidRDefault="003A5A48" w:rsidP="003A5A48">
      <w:pPr>
        <w:tabs>
          <w:tab w:val="left" w:pos="15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4C4FDFF0" w14:textId="01E72792" w:rsidR="00D962A9" w:rsidRPr="005D4C47" w:rsidRDefault="00D962A9" w:rsidP="00290D6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C60C861" w14:textId="77777777" w:rsidR="00C95A35" w:rsidRDefault="00C95A35" w:rsidP="00931A40">
      <w:pPr>
        <w:rPr>
          <w:rFonts w:asciiTheme="minorHAnsi" w:hAnsiTheme="minorHAnsi" w:cstheme="minorHAnsi"/>
          <w:sz w:val="22"/>
          <w:szCs w:val="22"/>
        </w:rPr>
      </w:pPr>
    </w:p>
    <w:p w14:paraId="055EACD6" w14:textId="77777777" w:rsidR="004107D0" w:rsidRDefault="004107D0" w:rsidP="00931A40">
      <w:pPr>
        <w:rPr>
          <w:rFonts w:asciiTheme="minorHAnsi" w:hAnsiTheme="minorHAnsi" w:cstheme="minorHAnsi"/>
          <w:sz w:val="22"/>
          <w:szCs w:val="22"/>
        </w:rPr>
      </w:pPr>
    </w:p>
    <w:p w14:paraId="0F88F749" w14:textId="77777777" w:rsidR="004107D0" w:rsidRDefault="004107D0" w:rsidP="00931A40">
      <w:pPr>
        <w:rPr>
          <w:rFonts w:asciiTheme="minorHAnsi" w:hAnsiTheme="minorHAnsi" w:cstheme="minorHAnsi"/>
          <w:sz w:val="22"/>
          <w:szCs w:val="22"/>
        </w:rPr>
      </w:pPr>
    </w:p>
    <w:p w14:paraId="73ED719D" w14:textId="1C193EBF" w:rsidR="00151C87" w:rsidRPr="00837FCB" w:rsidRDefault="001675FF" w:rsidP="00931A40">
      <w:pPr>
        <w:rPr>
          <w:rFonts w:asciiTheme="minorHAnsi" w:hAnsiTheme="minorHAnsi" w:cstheme="minorHAnsi"/>
          <w:sz w:val="22"/>
          <w:szCs w:val="22"/>
        </w:rPr>
      </w:pPr>
      <w:r w:rsidRPr="00837FCB">
        <w:rPr>
          <w:rFonts w:asciiTheme="minorHAnsi" w:hAnsiTheme="minorHAnsi" w:cstheme="minorHAnsi"/>
          <w:sz w:val="22"/>
          <w:szCs w:val="22"/>
        </w:rPr>
        <w:t>8</w:t>
      </w:r>
      <w:r w:rsidR="00151C87" w:rsidRPr="00837FCB">
        <w:rPr>
          <w:rFonts w:asciiTheme="minorHAnsi" w:hAnsiTheme="minorHAnsi" w:cstheme="minorHAnsi"/>
          <w:sz w:val="22"/>
          <w:szCs w:val="22"/>
        </w:rPr>
        <w:t>.</w:t>
      </w:r>
      <w:r w:rsidR="00151C87" w:rsidRPr="00837FCB">
        <w:rPr>
          <w:rFonts w:cstheme="minorHAnsi"/>
          <w:sz w:val="22"/>
          <w:szCs w:val="22"/>
        </w:rPr>
        <w:tab/>
      </w:r>
      <w:r w:rsidR="00151C87" w:rsidRPr="00837FCB">
        <w:rPr>
          <w:rFonts w:asciiTheme="minorHAnsi" w:hAnsiTheme="minorHAnsi" w:cstheme="minorHAnsi"/>
          <w:sz w:val="22"/>
          <w:szCs w:val="22"/>
        </w:rPr>
        <w:t>Additions to the Agenda</w:t>
      </w:r>
    </w:p>
    <w:p w14:paraId="2AFD0DFF" w14:textId="77777777" w:rsidR="00931A40" w:rsidRPr="003E6FC8" w:rsidRDefault="00931A40" w:rsidP="00902895">
      <w:pPr>
        <w:pStyle w:val="Heading1"/>
        <w:spacing w:before="0"/>
        <w:rPr>
          <w:rFonts w:cstheme="minorHAnsi"/>
          <w:sz w:val="16"/>
          <w:szCs w:val="16"/>
        </w:rPr>
      </w:pPr>
    </w:p>
    <w:p w14:paraId="2856FDBC" w14:textId="03A9FA89" w:rsidR="003B7B59" w:rsidRPr="00837FCB" w:rsidRDefault="001675FF" w:rsidP="00902895">
      <w:pPr>
        <w:pStyle w:val="Heading1"/>
        <w:spacing w:before="0"/>
        <w:rPr>
          <w:rFonts w:cstheme="minorHAnsi"/>
          <w:sz w:val="22"/>
          <w:szCs w:val="22"/>
        </w:rPr>
      </w:pPr>
      <w:r w:rsidRPr="00837FCB">
        <w:rPr>
          <w:rFonts w:cstheme="minorHAnsi"/>
          <w:sz w:val="22"/>
          <w:szCs w:val="22"/>
        </w:rPr>
        <w:t>9</w:t>
      </w:r>
      <w:r w:rsidR="00151C87" w:rsidRPr="00837FCB">
        <w:rPr>
          <w:rFonts w:cstheme="minorHAnsi"/>
          <w:sz w:val="22"/>
          <w:szCs w:val="22"/>
        </w:rPr>
        <w:t>.</w:t>
      </w:r>
      <w:r w:rsidR="00151C87" w:rsidRPr="00837FCB">
        <w:rPr>
          <w:rFonts w:cstheme="minorHAnsi"/>
          <w:sz w:val="22"/>
          <w:szCs w:val="22"/>
        </w:rPr>
        <w:tab/>
        <w:t>Staff &amp; Committee Reports</w:t>
      </w:r>
    </w:p>
    <w:p w14:paraId="550C993F" w14:textId="77777777" w:rsidR="00931A40" w:rsidRPr="00837FCB" w:rsidRDefault="00931A40" w:rsidP="00CC43D9">
      <w:pPr>
        <w:ind w:left="720" w:hanging="720"/>
        <w:rPr>
          <w:rStyle w:val="Heading1Char"/>
          <w:rFonts w:cstheme="minorHAnsi"/>
          <w:sz w:val="22"/>
          <w:szCs w:val="22"/>
        </w:rPr>
      </w:pPr>
    </w:p>
    <w:p w14:paraId="0A8511CD" w14:textId="490EBA44" w:rsidR="00CC43D9" w:rsidRPr="00837FCB" w:rsidRDefault="00151C87" w:rsidP="00CC43D9">
      <w:pPr>
        <w:ind w:left="720" w:hanging="720"/>
        <w:rPr>
          <w:rStyle w:val="Heading1Char"/>
          <w:rFonts w:cstheme="minorHAnsi"/>
          <w:sz w:val="22"/>
          <w:szCs w:val="22"/>
        </w:rPr>
      </w:pPr>
      <w:r w:rsidRPr="00837FCB">
        <w:rPr>
          <w:rStyle w:val="Heading1Char"/>
          <w:rFonts w:cstheme="minorHAnsi"/>
          <w:sz w:val="22"/>
          <w:szCs w:val="22"/>
        </w:rPr>
        <w:t>1</w:t>
      </w:r>
      <w:r w:rsidR="001675FF" w:rsidRPr="00837FCB">
        <w:rPr>
          <w:rStyle w:val="Heading1Char"/>
          <w:rFonts w:cstheme="minorHAnsi"/>
          <w:sz w:val="22"/>
          <w:szCs w:val="22"/>
        </w:rPr>
        <w:t>0</w:t>
      </w:r>
      <w:r w:rsidRPr="00837FCB">
        <w:rPr>
          <w:rStyle w:val="Heading1Char"/>
          <w:rFonts w:cstheme="minorHAnsi"/>
          <w:sz w:val="22"/>
          <w:szCs w:val="22"/>
        </w:rPr>
        <w:t>.</w:t>
      </w:r>
      <w:r w:rsidRPr="00837FCB">
        <w:rPr>
          <w:rStyle w:val="Heading1Char"/>
          <w:rFonts w:cstheme="minorHAnsi"/>
          <w:sz w:val="22"/>
          <w:szCs w:val="22"/>
        </w:rPr>
        <w:tab/>
        <w:t>Public Comment – Westcliffe citizens or business owners can comment on agenda items only and are limited to three (3) minutes. A request can be made to be placed on a future month’s agenda if they want to address the Board of Trustees on issues related to the Town of Westcliffe.</w:t>
      </w:r>
    </w:p>
    <w:p w14:paraId="25172AED" w14:textId="77777777" w:rsidR="003E6FC8" w:rsidRDefault="003E6FC8" w:rsidP="00970C98">
      <w:pPr>
        <w:rPr>
          <w:rFonts w:asciiTheme="minorHAnsi" w:hAnsiTheme="minorHAnsi" w:cstheme="minorHAnsi"/>
          <w:sz w:val="22"/>
          <w:szCs w:val="22"/>
        </w:rPr>
      </w:pPr>
    </w:p>
    <w:p w14:paraId="3AE96DC9" w14:textId="270C7CA9" w:rsidR="004961E5" w:rsidRPr="00837FCB" w:rsidRDefault="00151C87" w:rsidP="00970C98">
      <w:pPr>
        <w:rPr>
          <w:rFonts w:asciiTheme="minorHAnsi" w:hAnsiTheme="minorHAnsi" w:cstheme="minorHAnsi"/>
          <w:sz w:val="22"/>
          <w:szCs w:val="22"/>
        </w:rPr>
      </w:pPr>
      <w:r w:rsidRPr="00837FCB">
        <w:rPr>
          <w:rFonts w:asciiTheme="minorHAnsi" w:hAnsiTheme="minorHAnsi" w:cstheme="minorHAnsi"/>
          <w:sz w:val="22"/>
          <w:szCs w:val="22"/>
        </w:rPr>
        <w:t>Adjourn</w:t>
      </w:r>
      <w:r w:rsidRPr="00837FCB">
        <w:rPr>
          <w:rFonts w:asciiTheme="minorHAnsi" w:hAnsiTheme="minorHAnsi" w:cstheme="minorHAnsi"/>
          <w:sz w:val="22"/>
          <w:szCs w:val="22"/>
        </w:rPr>
        <w:tab/>
      </w:r>
    </w:p>
    <w:sectPr w:rsidR="004961E5" w:rsidRPr="00837FCB" w:rsidSect="003E6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1F05"/>
    <w:multiLevelType w:val="hybridMultilevel"/>
    <w:tmpl w:val="72C8CCCC"/>
    <w:lvl w:ilvl="0" w:tplc="71ECCF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844B0F"/>
    <w:multiLevelType w:val="hybridMultilevel"/>
    <w:tmpl w:val="445E1D70"/>
    <w:lvl w:ilvl="0" w:tplc="37169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803622">
    <w:abstractNumId w:val="0"/>
  </w:num>
  <w:num w:numId="2" w16cid:durableId="58808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E5"/>
    <w:rsid w:val="00001A1F"/>
    <w:rsid w:val="00003CF4"/>
    <w:rsid w:val="00004444"/>
    <w:rsid w:val="000053EB"/>
    <w:rsid w:val="0001655A"/>
    <w:rsid w:val="00062FA9"/>
    <w:rsid w:val="00091D87"/>
    <w:rsid w:val="00097159"/>
    <w:rsid w:val="00097E31"/>
    <w:rsid w:val="000B2806"/>
    <w:rsid w:val="000C57A5"/>
    <w:rsid w:val="000C6BEF"/>
    <w:rsid w:val="000C7955"/>
    <w:rsid w:val="000D6C25"/>
    <w:rsid w:val="000E0885"/>
    <w:rsid w:val="000E2BCC"/>
    <w:rsid w:val="000E314B"/>
    <w:rsid w:val="001035BD"/>
    <w:rsid w:val="00104473"/>
    <w:rsid w:val="00132EDF"/>
    <w:rsid w:val="00143081"/>
    <w:rsid w:val="00145009"/>
    <w:rsid w:val="00147C07"/>
    <w:rsid w:val="00151C87"/>
    <w:rsid w:val="001524FA"/>
    <w:rsid w:val="00152AD8"/>
    <w:rsid w:val="00153B32"/>
    <w:rsid w:val="00160C7A"/>
    <w:rsid w:val="00162EF6"/>
    <w:rsid w:val="001675FF"/>
    <w:rsid w:val="00172536"/>
    <w:rsid w:val="00177D58"/>
    <w:rsid w:val="001839DB"/>
    <w:rsid w:val="00193B77"/>
    <w:rsid w:val="001A681D"/>
    <w:rsid w:val="001B0FC6"/>
    <w:rsid w:val="001B5451"/>
    <w:rsid w:val="001C38F1"/>
    <w:rsid w:val="001C4177"/>
    <w:rsid w:val="001C6473"/>
    <w:rsid w:val="001D26F3"/>
    <w:rsid w:val="001D67C7"/>
    <w:rsid w:val="001E4127"/>
    <w:rsid w:val="001F31C7"/>
    <w:rsid w:val="001F3B08"/>
    <w:rsid w:val="001F6131"/>
    <w:rsid w:val="002154E9"/>
    <w:rsid w:val="00223CAB"/>
    <w:rsid w:val="002267A4"/>
    <w:rsid w:val="002460B5"/>
    <w:rsid w:val="00253249"/>
    <w:rsid w:val="00261DA8"/>
    <w:rsid w:val="00272974"/>
    <w:rsid w:val="00281B8F"/>
    <w:rsid w:val="00281E7E"/>
    <w:rsid w:val="00282F5E"/>
    <w:rsid w:val="00290D6D"/>
    <w:rsid w:val="00292046"/>
    <w:rsid w:val="002A5DB1"/>
    <w:rsid w:val="002A63C0"/>
    <w:rsid w:val="002F13B9"/>
    <w:rsid w:val="002F64E7"/>
    <w:rsid w:val="00306832"/>
    <w:rsid w:val="00326683"/>
    <w:rsid w:val="003404AC"/>
    <w:rsid w:val="0034136B"/>
    <w:rsid w:val="00350861"/>
    <w:rsid w:val="00367C71"/>
    <w:rsid w:val="00387814"/>
    <w:rsid w:val="00393419"/>
    <w:rsid w:val="00397A28"/>
    <w:rsid w:val="00397FFB"/>
    <w:rsid w:val="003A24E4"/>
    <w:rsid w:val="003A4BC4"/>
    <w:rsid w:val="003A5A48"/>
    <w:rsid w:val="003B7B59"/>
    <w:rsid w:val="003C46B3"/>
    <w:rsid w:val="003D33FF"/>
    <w:rsid w:val="003D494B"/>
    <w:rsid w:val="003E1FD3"/>
    <w:rsid w:val="003E6FC8"/>
    <w:rsid w:val="004107D0"/>
    <w:rsid w:val="00422C65"/>
    <w:rsid w:val="00444EBC"/>
    <w:rsid w:val="00452932"/>
    <w:rsid w:val="004667FD"/>
    <w:rsid w:val="00472AA6"/>
    <w:rsid w:val="00480234"/>
    <w:rsid w:val="00482874"/>
    <w:rsid w:val="00483507"/>
    <w:rsid w:val="00486BE9"/>
    <w:rsid w:val="00491FF9"/>
    <w:rsid w:val="00492729"/>
    <w:rsid w:val="004961E5"/>
    <w:rsid w:val="004A2036"/>
    <w:rsid w:val="004A6937"/>
    <w:rsid w:val="004C207E"/>
    <w:rsid w:val="004C500B"/>
    <w:rsid w:val="004C5A52"/>
    <w:rsid w:val="004C5D51"/>
    <w:rsid w:val="004D1B45"/>
    <w:rsid w:val="004E132E"/>
    <w:rsid w:val="004E1C43"/>
    <w:rsid w:val="004E78B2"/>
    <w:rsid w:val="004F2D5B"/>
    <w:rsid w:val="005146F1"/>
    <w:rsid w:val="00544701"/>
    <w:rsid w:val="00550DE2"/>
    <w:rsid w:val="00555C45"/>
    <w:rsid w:val="005637B9"/>
    <w:rsid w:val="0056549D"/>
    <w:rsid w:val="00571F20"/>
    <w:rsid w:val="005756E6"/>
    <w:rsid w:val="00575E01"/>
    <w:rsid w:val="0059115A"/>
    <w:rsid w:val="005B3D6E"/>
    <w:rsid w:val="005B700C"/>
    <w:rsid w:val="005C5AA8"/>
    <w:rsid w:val="005C75B3"/>
    <w:rsid w:val="005D3565"/>
    <w:rsid w:val="005D4C47"/>
    <w:rsid w:val="005E0894"/>
    <w:rsid w:val="006125B6"/>
    <w:rsid w:val="00631B5B"/>
    <w:rsid w:val="0064256D"/>
    <w:rsid w:val="00643BDB"/>
    <w:rsid w:val="00654E9B"/>
    <w:rsid w:val="006609D4"/>
    <w:rsid w:val="00662C78"/>
    <w:rsid w:val="006646E4"/>
    <w:rsid w:val="0067112E"/>
    <w:rsid w:val="006827A3"/>
    <w:rsid w:val="00683B49"/>
    <w:rsid w:val="00690284"/>
    <w:rsid w:val="006934F7"/>
    <w:rsid w:val="00694ECD"/>
    <w:rsid w:val="00697AC2"/>
    <w:rsid w:val="006A7F94"/>
    <w:rsid w:val="006B28FD"/>
    <w:rsid w:val="006B5679"/>
    <w:rsid w:val="006C138D"/>
    <w:rsid w:val="006C41D4"/>
    <w:rsid w:val="006C4B85"/>
    <w:rsid w:val="006C75A3"/>
    <w:rsid w:val="006D1490"/>
    <w:rsid w:val="006D354B"/>
    <w:rsid w:val="006D5A06"/>
    <w:rsid w:val="006E0A20"/>
    <w:rsid w:val="006E1FAB"/>
    <w:rsid w:val="006E35B3"/>
    <w:rsid w:val="00712E83"/>
    <w:rsid w:val="0071752F"/>
    <w:rsid w:val="00732697"/>
    <w:rsid w:val="00732EE6"/>
    <w:rsid w:val="0073406B"/>
    <w:rsid w:val="00753888"/>
    <w:rsid w:val="00765DB9"/>
    <w:rsid w:val="00770AA7"/>
    <w:rsid w:val="00771CF2"/>
    <w:rsid w:val="00795E3B"/>
    <w:rsid w:val="00796899"/>
    <w:rsid w:val="007A01F6"/>
    <w:rsid w:val="007A7E13"/>
    <w:rsid w:val="007B49AB"/>
    <w:rsid w:val="007B5581"/>
    <w:rsid w:val="007D05B1"/>
    <w:rsid w:val="007D54E0"/>
    <w:rsid w:val="007D60CB"/>
    <w:rsid w:val="007E080B"/>
    <w:rsid w:val="007E204F"/>
    <w:rsid w:val="007E2C52"/>
    <w:rsid w:val="007E5180"/>
    <w:rsid w:val="007E7AE5"/>
    <w:rsid w:val="007F48C4"/>
    <w:rsid w:val="0080201F"/>
    <w:rsid w:val="008258B1"/>
    <w:rsid w:val="0083673E"/>
    <w:rsid w:val="00837FCB"/>
    <w:rsid w:val="00843D62"/>
    <w:rsid w:val="00857172"/>
    <w:rsid w:val="00857409"/>
    <w:rsid w:val="00860567"/>
    <w:rsid w:val="0086169A"/>
    <w:rsid w:val="008702BA"/>
    <w:rsid w:val="008761D7"/>
    <w:rsid w:val="0087669D"/>
    <w:rsid w:val="00894062"/>
    <w:rsid w:val="008948AA"/>
    <w:rsid w:val="00896900"/>
    <w:rsid w:val="008A3E4A"/>
    <w:rsid w:val="008C15C1"/>
    <w:rsid w:val="008C79BB"/>
    <w:rsid w:val="008D0403"/>
    <w:rsid w:val="008E1400"/>
    <w:rsid w:val="008E465A"/>
    <w:rsid w:val="00901242"/>
    <w:rsid w:val="00902895"/>
    <w:rsid w:val="009221CC"/>
    <w:rsid w:val="00923351"/>
    <w:rsid w:val="009234FA"/>
    <w:rsid w:val="00931A40"/>
    <w:rsid w:val="00937858"/>
    <w:rsid w:val="009379EC"/>
    <w:rsid w:val="00937C41"/>
    <w:rsid w:val="00940F0E"/>
    <w:rsid w:val="0094143C"/>
    <w:rsid w:val="00960AF4"/>
    <w:rsid w:val="00961ADC"/>
    <w:rsid w:val="00970C98"/>
    <w:rsid w:val="00975887"/>
    <w:rsid w:val="00983107"/>
    <w:rsid w:val="00992552"/>
    <w:rsid w:val="00994D08"/>
    <w:rsid w:val="00994D5A"/>
    <w:rsid w:val="009A6920"/>
    <w:rsid w:val="009B3E45"/>
    <w:rsid w:val="009B7004"/>
    <w:rsid w:val="009C1C13"/>
    <w:rsid w:val="009C3437"/>
    <w:rsid w:val="009C4902"/>
    <w:rsid w:val="009D6090"/>
    <w:rsid w:val="009E5029"/>
    <w:rsid w:val="009F7227"/>
    <w:rsid w:val="009F76C2"/>
    <w:rsid w:val="00A00EC6"/>
    <w:rsid w:val="00A0516A"/>
    <w:rsid w:val="00A13A41"/>
    <w:rsid w:val="00A231DF"/>
    <w:rsid w:val="00A2664A"/>
    <w:rsid w:val="00A31540"/>
    <w:rsid w:val="00A42DB0"/>
    <w:rsid w:val="00A5207E"/>
    <w:rsid w:val="00A64700"/>
    <w:rsid w:val="00A74133"/>
    <w:rsid w:val="00A75EDC"/>
    <w:rsid w:val="00A77CBF"/>
    <w:rsid w:val="00A77F6F"/>
    <w:rsid w:val="00A860F3"/>
    <w:rsid w:val="00A91E18"/>
    <w:rsid w:val="00AA77D2"/>
    <w:rsid w:val="00AB3985"/>
    <w:rsid w:val="00AC31CC"/>
    <w:rsid w:val="00AC4C95"/>
    <w:rsid w:val="00AC5421"/>
    <w:rsid w:val="00AC7809"/>
    <w:rsid w:val="00AE25FE"/>
    <w:rsid w:val="00AE2FB3"/>
    <w:rsid w:val="00AE4775"/>
    <w:rsid w:val="00AE62F4"/>
    <w:rsid w:val="00AF1A81"/>
    <w:rsid w:val="00B03FBE"/>
    <w:rsid w:val="00B11E48"/>
    <w:rsid w:val="00B200E3"/>
    <w:rsid w:val="00B47250"/>
    <w:rsid w:val="00B558D4"/>
    <w:rsid w:val="00B6444E"/>
    <w:rsid w:val="00B92400"/>
    <w:rsid w:val="00BA4AD5"/>
    <w:rsid w:val="00BB7A4B"/>
    <w:rsid w:val="00BC0801"/>
    <w:rsid w:val="00BC7CA5"/>
    <w:rsid w:val="00BD3C58"/>
    <w:rsid w:val="00BE03D5"/>
    <w:rsid w:val="00BE476D"/>
    <w:rsid w:val="00BE63B8"/>
    <w:rsid w:val="00BE6957"/>
    <w:rsid w:val="00BF4E99"/>
    <w:rsid w:val="00C036A1"/>
    <w:rsid w:val="00C11199"/>
    <w:rsid w:val="00C31842"/>
    <w:rsid w:val="00C50BB1"/>
    <w:rsid w:val="00C51E6A"/>
    <w:rsid w:val="00C72C34"/>
    <w:rsid w:val="00C73B22"/>
    <w:rsid w:val="00C838E6"/>
    <w:rsid w:val="00C94257"/>
    <w:rsid w:val="00C94D56"/>
    <w:rsid w:val="00C95A35"/>
    <w:rsid w:val="00C975BB"/>
    <w:rsid w:val="00CB22A5"/>
    <w:rsid w:val="00CB2909"/>
    <w:rsid w:val="00CB6F07"/>
    <w:rsid w:val="00CC328C"/>
    <w:rsid w:val="00CC43D9"/>
    <w:rsid w:val="00CD70AF"/>
    <w:rsid w:val="00CE0B69"/>
    <w:rsid w:val="00CE16DA"/>
    <w:rsid w:val="00CE2066"/>
    <w:rsid w:val="00CE4A89"/>
    <w:rsid w:val="00CF4F45"/>
    <w:rsid w:val="00D11C6C"/>
    <w:rsid w:val="00D17C17"/>
    <w:rsid w:val="00D22E0B"/>
    <w:rsid w:val="00D2402D"/>
    <w:rsid w:val="00D2632C"/>
    <w:rsid w:val="00D27DA9"/>
    <w:rsid w:val="00D33AFA"/>
    <w:rsid w:val="00D34263"/>
    <w:rsid w:val="00D54D0D"/>
    <w:rsid w:val="00D57365"/>
    <w:rsid w:val="00D5796C"/>
    <w:rsid w:val="00D57AF7"/>
    <w:rsid w:val="00D60775"/>
    <w:rsid w:val="00D80023"/>
    <w:rsid w:val="00D817A5"/>
    <w:rsid w:val="00D82521"/>
    <w:rsid w:val="00D93036"/>
    <w:rsid w:val="00D94594"/>
    <w:rsid w:val="00D962A9"/>
    <w:rsid w:val="00DA20BA"/>
    <w:rsid w:val="00DA302A"/>
    <w:rsid w:val="00DA56E3"/>
    <w:rsid w:val="00DA7D3A"/>
    <w:rsid w:val="00DD2D8D"/>
    <w:rsid w:val="00DE1E2E"/>
    <w:rsid w:val="00DE42CA"/>
    <w:rsid w:val="00DE4642"/>
    <w:rsid w:val="00DE5E0B"/>
    <w:rsid w:val="00DF3E4E"/>
    <w:rsid w:val="00E00D1E"/>
    <w:rsid w:val="00E1289C"/>
    <w:rsid w:val="00E26957"/>
    <w:rsid w:val="00E31121"/>
    <w:rsid w:val="00E370C7"/>
    <w:rsid w:val="00E42978"/>
    <w:rsid w:val="00E429CB"/>
    <w:rsid w:val="00E53BFC"/>
    <w:rsid w:val="00E55B82"/>
    <w:rsid w:val="00E605D9"/>
    <w:rsid w:val="00E73B42"/>
    <w:rsid w:val="00E74A3F"/>
    <w:rsid w:val="00E83374"/>
    <w:rsid w:val="00E969AB"/>
    <w:rsid w:val="00EA42B9"/>
    <w:rsid w:val="00EA733D"/>
    <w:rsid w:val="00EB014A"/>
    <w:rsid w:val="00EC0937"/>
    <w:rsid w:val="00EC1AAF"/>
    <w:rsid w:val="00EC6905"/>
    <w:rsid w:val="00EC6FB5"/>
    <w:rsid w:val="00ED312D"/>
    <w:rsid w:val="00ED528B"/>
    <w:rsid w:val="00EE54BA"/>
    <w:rsid w:val="00EF3FBA"/>
    <w:rsid w:val="00F1502C"/>
    <w:rsid w:val="00F2179C"/>
    <w:rsid w:val="00F27049"/>
    <w:rsid w:val="00F32BB6"/>
    <w:rsid w:val="00F33E18"/>
    <w:rsid w:val="00F37D9A"/>
    <w:rsid w:val="00F532C5"/>
    <w:rsid w:val="00F62FCE"/>
    <w:rsid w:val="00F74CA3"/>
    <w:rsid w:val="00F8730C"/>
    <w:rsid w:val="00F93B20"/>
    <w:rsid w:val="00FA1343"/>
    <w:rsid w:val="00FA3DC1"/>
    <w:rsid w:val="00FA7EE6"/>
    <w:rsid w:val="00FB499D"/>
    <w:rsid w:val="00FC5416"/>
    <w:rsid w:val="00FD1570"/>
    <w:rsid w:val="00FD1595"/>
    <w:rsid w:val="00FD1CF9"/>
    <w:rsid w:val="00FD22B3"/>
    <w:rsid w:val="00FD22DD"/>
    <w:rsid w:val="00FD3AFF"/>
    <w:rsid w:val="00FD5121"/>
    <w:rsid w:val="00FE45E7"/>
    <w:rsid w:val="00FE7A7A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16E51"/>
  <w15:chartTrackingRefBased/>
  <w15:docId w15:val="{C0633332-105C-4F8A-A023-78BFA85F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5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909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24E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0F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A5DB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31B5B"/>
    <w:pPr>
      <w:contextualSpacing/>
      <w:jc w:val="center"/>
    </w:pPr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B5B"/>
    <w:rPr>
      <w:rFonts w:asciiTheme="minorHAnsi" w:eastAsiaTheme="majorEastAsia" w:hAnsiTheme="minorHAnsi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2909"/>
    <w:rPr>
      <w:rFonts w:asciiTheme="minorHAnsi" w:eastAsiaTheme="majorEastAsia" w:hAnsiTheme="minorHAnsi" w:cstheme="majorBidi"/>
      <w:sz w:val="24"/>
      <w:szCs w:val="32"/>
    </w:rPr>
  </w:style>
  <w:style w:type="character" w:styleId="SubtleReference">
    <w:name w:val="Subtle Reference"/>
    <w:basedOn w:val="DefaultParagraphFont"/>
    <w:uiPriority w:val="31"/>
    <w:qFormat/>
    <w:rsid w:val="00631B5B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631B5B"/>
    <w:rPr>
      <w:i w:val="0"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1B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Westcliffe</Company>
  <LinksUpToDate>false</LinksUpToDate>
  <CharactersWithSpaces>2187</CharactersWithSpaces>
  <SharedDoc>false</SharedDoc>
  <HLinks>
    <vt:vector size="6" baseType="variant">
      <vt:variant>
        <vt:i4>6291500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https://us06web.zoom.us/j/88596068039?pwd=Q2dQblRlS091dHBVSEpRVmFFUTU0dz09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cp:lastModifiedBy>Erin Christie</cp:lastModifiedBy>
  <cp:revision>12</cp:revision>
  <cp:lastPrinted>2025-11-12T21:22:00Z</cp:lastPrinted>
  <dcterms:created xsi:type="dcterms:W3CDTF">2025-11-20T18:33:00Z</dcterms:created>
  <dcterms:modified xsi:type="dcterms:W3CDTF">2025-12-02T16:43:00Z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0d97e4f979937f69f56e7c32b2ae1525fbb17fb5ab066bb2de598324b780e0a3</vt:lpwstr>
  </property>
</Properties>
</file>